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9B" w:rsidRPr="00AA65B8" w:rsidRDefault="0011799B" w:rsidP="00AA65B8">
      <w:pPr>
        <w:spacing w:line="360" w:lineRule="auto"/>
        <w:jc w:val="center"/>
        <w:rPr>
          <w:color w:val="000000" w:themeColor="text1"/>
          <w:sz w:val="28"/>
        </w:rPr>
      </w:pPr>
      <w:bookmarkStart w:id="0" w:name="OLE_LINK13"/>
      <w:bookmarkStart w:id="1" w:name="OLE_LINK14"/>
      <w:bookmarkStart w:id="2" w:name="OLE_LINK1"/>
      <w:bookmarkStart w:id="3" w:name="OLE_LINK2"/>
      <w:r w:rsidRPr="00AA65B8">
        <w:rPr>
          <w:color w:val="000000" w:themeColor="text1"/>
          <w:sz w:val="28"/>
        </w:rPr>
        <w:t>复旦大学谈家桢创新大讲堂系列讲座</w:t>
      </w:r>
    </w:p>
    <w:p w:rsidR="00DA40F3" w:rsidRPr="00DA40F3" w:rsidRDefault="0011799B" w:rsidP="00DA40F3">
      <w:pPr>
        <w:spacing w:line="360" w:lineRule="auto"/>
        <w:jc w:val="center"/>
        <w:rPr>
          <w:b/>
          <w:sz w:val="44"/>
        </w:rPr>
      </w:pPr>
      <w:r w:rsidRPr="00AA65B8">
        <w:rPr>
          <w:rFonts w:hint="eastAsia"/>
          <w:b/>
          <w:sz w:val="44"/>
        </w:rPr>
        <w:t>表观基因组学</w:t>
      </w:r>
      <w:r w:rsidR="001905D2" w:rsidRPr="00AA65B8">
        <w:rPr>
          <w:rFonts w:hint="eastAsia"/>
          <w:b/>
          <w:sz w:val="44"/>
        </w:rPr>
        <w:t>暑期</w:t>
      </w:r>
      <w:r w:rsidRPr="00AA65B8">
        <w:rPr>
          <w:rFonts w:hint="eastAsia"/>
          <w:b/>
          <w:sz w:val="44"/>
        </w:rPr>
        <w:t>国际讲习班</w:t>
      </w:r>
      <w:r w:rsidR="006112C0">
        <w:rPr>
          <w:rFonts w:hint="eastAsia"/>
          <w:b/>
          <w:sz w:val="44"/>
        </w:rPr>
        <w:t>日程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134"/>
        <w:gridCol w:w="4728"/>
      </w:tblGrid>
      <w:tr w:rsidR="00AA65B8" w:rsidTr="00C76A1F">
        <w:tc>
          <w:tcPr>
            <w:tcW w:w="8522" w:type="dxa"/>
            <w:gridSpan w:val="4"/>
          </w:tcPr>
          <w:p w:rsidR="00AA65B8" w:rsidRPr="00AA65B8" w:rsidRDefault="00A970C0" w:rsidP="00AA65B8">
            <w:pPr>
              <w:spacing w:line="360" w:lineRule="auto"/>
              <w:jc w:val="center"/>
              <w:rPr>
                <w:color w:val="000000" w:themeColor="text1"/>
                <w:sz w:val="28"/>
              </w:rPr>
            </w:pPr>
            <w:r w:rsidRPr="00CE744D">
              <w:rPr>
                <w:rFonts w:hint="eastAsia"/>
                <w:b/>
                <w:sz w:val="24"/>
              </w:rPr>
              <w:t>2016.08.02</w:t>
            </w:r>
            <w:r w:rsidR="00CE744D" w:rsidRPr="00CE744D">
              <w:rPr>
                <w:rFonts w:hint="eastAsia"/>
                <w:b/>
                <w:sz w:val="24"/>
              </w:rPr>
              <w:t>（周二）</w:t>
            </w:r>
          </w:p>
        </w:tc>
      </w:tr>
      <w:tr w:rsidR="00CE744D" w:rsidTr="00CE744D">
        <w:tc>
          <w:tcPr>
            <w:tcW w:w="2660" w:type="dxa"/>
            <w:gridSpan w:val="2"/>
            <w:shd w:val="clear" w:color="auto" w:fill="FF9999"/>
          </w:tcPr>
          <w:p w:rsidR="00CE744D" w:rsidRPr="00CE744D" w:rsidRDefault="00CE744D" w:rsidP="00CE744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E744D">
              <w:rPr>
                <w:rFonts w:hint="eastAsia"/>
                <w:sz w:val="24"/>
              </w:rPr>
              <w:t xml:space="preserve">13:00-18:00 </w:t>
            </w:r>
          </w:p>
        </w:tc>
        <w:tc>
          <w:tcPr>
            <w:tcW w:w="5862" w:type="dxa"/>
            <w:gridSpan w:val="2"/>
            <w:shd w:val="clear" w:color="auto" w:fill="FF9999"/>
          </w:tcPr>
          <w:p w:rsidR="00CE744D" w:rsidRPr="00CE744D" w:rsidRDefault="00CE744D" w:rsidP="00AA65B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CE744D">
              <w:rPr>
                <w:rFonts w:hint="eastAsia"/>
                <w:sz w:val="24"/>
              </w:rPr>
              <w:t>课程学员报到</w:t>
            </w:r>
          </w:p>
        </w:tc>
        <w:bookmarkStart w:id="4" w:name="_GoBack"/>
        <w:bookmarkEnd w:id="4"/>
      </w:tr>
      <w:tr w:rsidR="00AA65B8" w:rsidRPr="008A7EDE" w:rsidTr="00241181">
        <w:tc>
          <w:tcPr>
            <w:tcW w:w="8522" w:type="dxa"/>
            <w:gridSpan w:val="4"/>
          </w:tcPr>
          <w:p w:rsidR="00AA65B8" w:rsidRPr="00CA6B51" w:rsidRDefault="00AA65B8" w:rsidP="00AA65B8">
            <w:pPr>
              <w:spacing w:line="360" w:lineRule="auto"/>
              <w:jc w:val="center"/>
              <w:rPr>
                <w:b/>
                <w:color w:val="000000" w:themeColor="text1"/>
                <w:sz w:val="20"/>
              </w:rPr>
            </w:pPr>
            <w:r w:rsidRPr="00CA6B51">
              <w:rPr>
                <w:rFonts w:hint="eastAsia"/>
                <w:b/>
                <w:sz w:val="24"/>
              </w:rPr>
              <w:t>2</w:t>
            </w:r>
            <w:r w:rsidRPr="00CA6B51">
              <w:rPr>
                <w:b/>
                <w:sz w:val="24"/>
              </w:rPr>
              <w:t>016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08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03</w:t>
            </w:r>
            <w:r w:rsidRPr="00CA6B51">
              <w:rPr>
                <w:b/>
                <w:sz w:val="24"/>
              </w:rPr>
              <w:t>（</w:t>
            </w:r>
            <w:r w:rsidRPr="00CA6B51">
              <w:rPr>
                <w:rFonts w:hint="eastAsia"/>
                <w:b/>
                <w:sz w:val="24"/>
              </w:rPr>
              <w:t>周三</w:t>
            </w:r>
            <w:r w:rsidRPr="00CA6B51">
              <w:rPr>
                <w:b/>
                <w:sz w:val="24"/>
              </w:rPr>
              <w:t>）</w:t>
            </w:r>
          </w:p>
        </w:tc>
      </w:tr>
      <w:tr w:rsidR="00CE744D" w:rsidRPr="008A7EDE" w:rsidTr="00CE744D">
        <w:tc>
          <w:tcPr>
            <w:tcW w:w="2660" w:type="dxa"/>
            <w:gridSpan w:val="2"/>
            <w:shd w:val="clear" w:color="auto" w:fill="FFC000"/>
          </w:tcPr>
          <w:p w:rsidR="00CE744D" w:rsidRPr="00CE744D" w:rsidRDefault="00CE744D" w:rsidP="00CE744D">
            <w:pPr>
              <w:spacing w:line="360" w:lineRule="auto"/>
              <w:jc w:val="center"/>
              <w:rPr>
                <w:sz w:val="24"/>
              </w:rPr>
            </w:pPr>
            <w:r w:rsidRPr="00CE744D">
              <w:rPr>
                <w:rFonts w:hint="eastAsia"/>
                <w:sz w:val="24"/>
              </w:rPr>
              <w:t xml:space="preserve">8:30-8:35 </w:t>
            </w:r>
          </w:p>
        </w:tc>
        <w:tc>
          <w:tcPr>
            <w:tcW w:w="5862" w:type="dxa"/>
            <w:gridSpan w:val="2"/>
            <w:shd w:val="clear" w:color="auto" w:fill="FFC000"/>
          </w:tcPr>
          <w:p w:rsidR="00CE744D" w:rsidRPr="00CE744D" w:rsidRDefault="00CE744D" w:rsidP="00AA65B8">
            <w:pPr>
              <w:spacing w:line="360" w:lineRule="auto"/>
              <w:jc w:val="center"/>
              <w:rPr>
                <w:sz w:val="24"/>
              </w:rPr>
            </w:pPr>
            <w:r w:rsidRPr="00CE744D">
              <w:rPr>
                <w:rFonts w:hint="eastAsia"/>
                <w:sz w:val="24"/>
              </w:rPr>
              <w:t>课程开幕式</w:t>
            </w:r>
          </w:p>
        </w:tc>
      </w:tr>
      <w:tr w:rsidR="00CE744D" w:rsidRPr="008A7EDE" w:rsidTr="00CE744D">
        <w:tc>
          <w:tcPr>
            <w:tcW w:w="2660" w:type="dxa"/>
            <w:gridSpan w:val="2"/>
            <w:shd w:val="clear" w:color="auto" w:fill="80C687" w:themeFill="background1" w:themeFillShade="BF"/>
          </w:tcPr>
          <w:p w:rsidR="00CE744D" w:rsidRPr="00CE744D" w:rsidRDefault="00CE744D" w:rsidP="00CE744D">
            <w:pPr>
              <w:spacing w:line="360" w:lineRule="auto"/>
              <w:jc w:val="center"/>
              <w:rPr>
                <w:sz w:val="24"/>
              </w:rPr>
            </w:pPr>
            <w:r w:rsidRPr="00CE744D">
              <w:rPr>
                <w:rFonts w:hint="eastAsia"/>
                <w:sz w:val="24"/>
              </w:rPr>
              <w:t xml:space="preserve">8:35-8:45 </w:t>
            </w:r>
          </w:p>
        </w:tc>
        <w:tc>
          <w:tcPr>
            <w:tcW w:w="5862" w:type="dxa"/>
            <w:gridSpan w:val="2"/>
            <w:shd w:val="clear" w:color="auto" w:fill="80C687" w:themeFill="background1" w:themeFillShade="BF"/>
          </w:tcPr>
          <w:p w:rsidR="00CE744D" w:rsidRPr="00CE744D" w:rsidRDefault="00CE744D" w:rsidP="00AA65B8">
            <w:pPr>
              <w:spacing w:line="360" w:lineRule="auto"/>
              <w:jc w:val="center"/>
              <w:rPr>
                <w:sz w:val="24"/>
              </w:rPr>
            </w:pPr>
            <w:r w:rsidRPr="00CE744D">
              <w:rPr>
                <w:rFonts w:hint="eastAsia"/>
                <w:sz w:val="24"/>
              </w:rPr>
              <w:t>校领导致辞</w:t>
            </w:r>
          </w:p>
        </w:tc>
      </w:tr>
      <w:tr w:rsidR="00CE744D" w:rsidRPr="008A7EDE" w:rsidTr="00CE744D">
        <w:tc>
          <w:tcPr>
            <w:tcW w:w="2660" w:type="dxa"/>
            <w:gridSpan w:val="2"/>
            <w:shd w:val="clear" w:color="auto" w:fill="99CCFF"/>
          </w:tcPr>
          <w:p w:rsidR="00CE744D" w:rsidRPr="00CE744D" w:rsidRDefault="00CE744D" w:rsidP="00CE744D">
            <w:pPr>
              <w:spacing w:line="360" w:lineRule="auto"/>
              <w:jc w:val="center"/>
              <w:rPr>
                <w:sz w:val="24"/>
              </w:rPr>
            </w:pPr>
            <w:r w:rsidRPr="00CE744D">
              <w:rPr>
                <w:rFonts w:hint="eastAsia"/>
                <w:sz w:val="24"/>
              </w:rPr>
              <w:t xml:space="preserve">8:45-9:00 </w:t>
            </w:r>
          </w:p>
        </w:tc>
        <w:tc>
          <w:tcPr>
            <w:tcW w:w="5862" w:type="dxa"/>
            <w:gridSpan w:val="2"/>
            <w:shd w:val="clear" w:color="auto" w:fill="99CCFF"/>
          </w:tcPr>
          <w:p w:rsidR="00CE744D" w:rsidRPr="00CE744D" w:rsidRDefault="00CE744D" w:rsidP="00AA65B8">
            <w:pPr>
              <w:spacing w:line="360" w:lineRule="auto"/>
              <w:jc w:val="center"/>
              <w:rPr>
                <w:sz w:val="24"/>
              </w:rPr>
            </w:pPr>
            <w:r w:rsidRPr="00CE744D">
              <w:rPr>
                <w:rFonts w:hint="eastAsia"/>
                <w:sz w:val="24"/>
              </w:rPr>
              <w:t>课程学员合影</w:t>
            </w:r>
          </w:p>
        </w:tc>
      </w:tr>
      <w:tr w:rsidR="00AA65B8" w:rsidRPr="008A7EDE" w:rsidTr="00A82B14">
        <w:tc>
          <w:tcPr>
            <w:tcW w:w="1101" w:type="dxa"/>
            <w:vAlign w:val="center"/>
          </w:tcPr>
          <w:p w:rsidR="00AA65B8" w:rsidRPr="008C1A38" w:rsidRDefault="00AA65B8" w:rsidP="00AA65B8">
            <w:pPr>
              <w:spacing w:line="360" w:lineRule="auto"/>
              <w:jc w:val="center"/>
              <w:rPr>
                <w:sz w:val="18"/>
              </w:rPr>
            </w:pPr>
            <w:r w:rsidRPr="008C1A38"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00-12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AA65B8" w:rsidRDefault="00AA65B8" w:rsidP="00AA65B8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22"/>
              </w:rPr>
              <w:t>任兵</w:t>
            </w:r>
          </w:p>
          <w:p w:rsidR="00AA65B8" w:rsidRPr="008C1A38" w:rsidRDefault="00AA65B8" w:rsidP="00AA65B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加州大学圣地亚哥分校</w:t>
            </w:r>
          </w:p>
        </w:tc>
        <w:tc>
          <w:tcPr>
            <w:tcW w:w="4728" w:type="dxa"/>
            <w:vAlign w:val="center"/>
          </w:tcPr>
          <w:p w:rsidR="00AA65B8" w:rsidRPr="00AA65B8" w:rsidRDefault="00AA65B8" w:rsidP="00AA65B8">
            <w:pPr>
              <w:spacing w:line="360" w:lineRule="auto"/>
              <w:rPr>
                <w:color w:val="0070C0"/>
                <w:sz w:val="22"/>
              </w:rPr>
            </w:pPr>
            <w:r w:rsidRPr="00AA65B8">
              <w:rPr>
                <w:color w:val="0070C0"/>
                <w:sz w:val="22"/>
              </w:rPr>
              <w:t>3D</w:t>
            </w:r>
            <w:r w:rsidRPr="00AA65B8">
              <w:rPr>
                <w:rFonts w:hint="eastAsia"/>
                <w:color w:val="0070C0"/>
                <w:sz w:val="22"/>
              </w:rPr>
              <w:t>与</w:t>
            </w:r>
            <w:r w:rsidRPr="00AA65B8">
              <w:rPr>
                <w:color w:val="0070C0"/>
                <w:sz w:val="22"/>
              </w:rPr>
              <w:t>4D</w:t>
            </w:r>
            <w:r w:rsidRPr="00AA65B8">
              <w:rPr>
                <w:color w:val="0070C0"/>
                <w:sz w:val="22"/>
              </w:rPr>
              <w:t>基因组及应用</w:t>
            </w:r>
          </w:p>
          <w:p w:rsidR="00AA65B8" w:rsidRDefault="00AA65B8" w:rsidP="00AA65B8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染色质的高级结构与基因调控</w:t>
            </w:r>
          </w:p>
          <w:p w:rsidR="00AA65B8" w:rsidRPr="008A7EDE" w:rsidRDefault="00AA65B8" w:rsidP="00AA65B8">
            <w:pPr>
              <w:spacing w:line="360" w:lineRule="auto"/>
              <w:rPr>
                <w:sz w:val="20"/>
              </w:rPr>
            </w:pPr>
            <w:r w:rsidRPr="003D28CE">
              <w:rPr>
                <w:color w:val="000000" w:themeColor="text1"/>
                <w:sz w:val="20"/>
              </w:rPr>
              <w:t>Hi-C</w:t>
            </w:r>
            <w:r w:rsidRPr="003D28CE">
              <w:rPr>
                <w:color w:val="000000" w:themeColor="text1"/>
                <w:sz w:val="20"/>
              </w:rPr>
              <w:t>及</w:t>
            </w:r>
            <w:proofErr w:type="spellStart"/>
            <w:r w:rsidRPr="003D28CE">
              <w:rPr>
                <w:color w:val="000000" w:themeColor="text1"/>
                <w:sz w:val="20"/>
              </w:rPr>
              <w:t>ChIA</w:t>
            </w:r>
            <w:proofErr w:type="spellEnd"/>
            <w:r w:rsidRPr="003D28CE">
              <w:rPr>
                <w:color w:val="000000" w:themeColor="text1"/>
                <w:sz w:val="20"/>
              </w:rPr>
              <w:t>-PET</w:t>
            </w:r>
            <w:r>
              <w:rPr>
                <w:color w:val="000000" w:themeColor="text1"/>
                <w:sz w:val="20"/>
              </w:rPr>
              <w:t>在染色质高级结构中的应用染色质高级结构的时空变化与调控</w:t>
            </w:r>
          </w:p>
        </w:tc>
      </w:tr>
      <w:tr w:rsidR="00AA65B8" w:rsidRPr="008A7EDE" w:rsidTr="00A82B14">
        <w:tc>
          <w:tcPr>
            <w:tcW w:w="1101" w:type="dxa"/>
            <w:vAlign w:val="center"/>
          </w:tcPr>
          <w:p w:rsidR="00AA65B8" w:rsidRPr="008C1A38" w:rsidRDefault="00AA65B8" w:rsidP="00AA65B8">
            <w:pPr>
              <w:spacing w:line="360" w:lineRule="auto"/>
              <w:jc w:val="center"/>
              <w:rPr>
                <w:sz w:val="18"/>
              </w:rPr>
            </w:pPr>
            <w:r w:rsidRPr="008C1A38"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30-16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</w:t>
            </w:r>
          </w:p>
        </w:tc>
        <w:tc>
          <w:tcPr>
            <w:tcW w:w="2693" w:type="dxa"/>
            <w:gridSpan w:val="2"/>
            <w:vMerge/>
          </w:tcPr>
          <w:p w:rsidR="00AA65B8" w:rsidRPr="008C1A38" w:rsidRDefault="00AA65B8" w:rsidP="00B13A8B">
            <w:pPr>
              <w:spacing w:line="360" w:lineRule="auto"/>
              <w:rPr>
                <w:sz w:val="22"/>
              </w:rPr>
            </w:pPr>
          </w:p>
        </w:tc>
        <w:tc>
          <w:tcPr>
            <w:tcW w:w="4728" w:type="dxa"/>
            <w:vAlign w:val="center"/>
          </w:tcPr>
          <w:p w:rsidR="00AA65B8" w:rsidRPr="00AA65B8" w:rsidRDefault="00AA65B8" w:rsidP="00AA65B8">
            <w:pPr>
              <w:spacing w:line="360" w:lineRule="auto"/>
              <w:rPr>
                <w:color w:val="0070C0"/>
                <w:sz w:val="22"/>
              </w:rPr>
            </w:pPr>
            <w:r w:rsidRPr="00AA65B8">
              <w:rPr>
                <w:color w:val="0070C0"/>
                <w:sz w:val="22"/>
              </w:rPr>
              <w:t>表观基因组学与精准治疗</w:t>
            </w:r>
          </w:p>
          <w:p w:rsidR="00AA65B8" w:rsidRDefault="00AA65B8" w:rsidP="00AA65B8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肿瘤基因组与表观基因组相互关系</w:t>
            </w:r>
          </w:p>
          <w:p w:rsidR="00AA65B8" w:rsidRDefault="00AA65B8" w:rsidP="00AA65B8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肿瘤相关的表观</w:t>
            </w:r>
            <w:r>
              <w:rPr>
                <w:color w:val="000000" w:themeColor="text1"/>
                <w:sz w:val="20"/>
              </w:rPr>
              <w:t>遗传学突变与肿瘤治疗与预后判断</w:t>
            </w:r>
          </w:p>
          <w:p w:rsidR="00AA65B8" w:rsidRPr="00323AB0" w:rsidRDefault="00AA65B8" w:rsidP="00AA65B8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单细胞的表观基因组学检测及分析</w:t>
            </w:r>
          </w:p>
        </w:tc>
      </w:tr>
      <w:tr w:rsidR="00AA65B8" w:rsidTr="004300ED">
        <w:tc>
          <w:tcPr>
            <w:tcW w:w="8522" w:type="dxa"/>
            <w:gridSpan w:val="4"/>
          </w:tcPr>
          <w:p w:rsidR="00AA65B8" w:rsidRPr="00323AB0" w:rsidRDefault="00AA65B8" w:rsidP="00AA65B8">
            <w:pPr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CA6B51">
              <w:rPr>
                <w:rFonts w:hint="eastAsia"/>
                <w:b/>
                <w:sz w:val="24"/>
              </w:rPr>
              <w:t>2</w:t>
            </w:r>
            <w:r w:rsidRPr="00CA6B51">
              <w:rPr>
                <w:b/>
                <w:sz w:val="24"/>
              </w:rPr>
              <w:t>016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08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04</w:t>
            </w:r>
            <w:r w:rsidRPr="00CA6B51">
              <w:rPr>
                <w:b/>
                <w:sz w:val="24"/>
              </w:rPr>
              <w:t>（</w:t>
            </w:r>
            <w:r w:rsidRPr="00CA6B51">
              <w:rPr>
                <w:rFonts w:hint="eastAsia"/>
                <w:b/>
                <w:sz w:val="24"/>
              </w:rPr>
              <w:t>周四</w:t>
            </w:r>
            <w:r w:rsidRPr="00CA6B51">
              <w:rPr>
                <w:b/>
                <w:sz w:val="24"/>
              </w:rPr>
              <w:t>）</w:t>
            </w:r>
          </w:p>
        </w:tc>
      </w:tr>
      <w:tr w:rsidR="00AA65B8" w:rsidTr="00A82B14">
        <w:tc>
          <w:tcPr>
            <w:tcW w:w="1101" w:type="dxa"/>
            <w:vAlign w:val="center"/>
          </w:tcPr>
          <w:p w:rsidR="00AA65B8" w:rsidRPr="008C1A38" w:rsidRDefault="00C04D89" w:rsidP="00AA65B8">
            <w:pPr>
              <w:spacing w:line="360" w:lineRule="auto"/>
              <w:jc w:val="center"/>
              <w:rPr>
                <w:sz w:val="18"/>
              </w:rPr>
            </w:pPr>
            <w:r w:rsidRPr="008C1A38"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00-12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:rsidR="00AA65B8" w:rsidRDefault="00302CBD" w:rsidP="00AA65B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伊</w:t>
            </w:r>
            <w:r w:rsidR="00AA65B8" w:rsidRPr="008C1A38">
              <w:rPr>
                <w:sz w:val="22"/>
              </w:rPr>
              <w:t>成器</w:t>
            </w:r>
          </w:p>
          <w:p w:rsidR="00AA65B8" w:rsidRPr="008C1A38" w:rsidRDefault="00AA65B8" w:rsidP="00AA65B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北京大学</w:t>
            </w:r>
          </w:p>
        </w:tc>
        <w:tc>
          <w:tcPr>
            <w:tcW w:w="4728" w:type="dxa"/>
          </w:tcPr>
          <w:p w:rsidR="00AA65B8" w:rsidRPr="00AA65B8" w:rsidRDefault="00AA65B8" w:rsidP="008A7EDE">
            <w:pPr>
              <w:spacing w:line="360" w:lineRule="auto"/>
              <w:rPr>
                <w:color w:val="0070C0"/>
                <w:sz w:val="22"/>
              </w:rPr>
            </w:pPr>
            <w:r w:rsidRPr="00AA65B8">
              <w:rPr>
                <w:color w:val="0070C0"/>
                <w:sz w:val="22"/>
              </w:rPr>
              <w:t>表观基因组动态调控与机制</w:t>
            </w:r>
          </w:p>
          <w:p w:rsidR="00AA65B8" w:rsidRDefault="00AA65B8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DNA</w:t>
            </w:r>
            <w:r w:rsidRPr="00323AB0">
              <w:rPr>
                <w:color w:val="000000" w:themeColor="text1"/>
                <w:sz w:val="20"/>
              </w:rPr>
              <w:t>去甲基化与</w:t>
            </w:r>
            <w:r w:rsidRPr="00323AB0">
              <w:rPr>
                <w:color w:val="000000" w:themeColor="text1"/>
                <w:sz w:val="20"/>
              </w:rPr>
              <w:t>Te</w:t>
            </w:r>
            <w:r w:rsidRPr="00323AB0">
              <w:rPr>
                <w:rFonts w:hint="eastAsia"/>
                <w:color w:val="000000" w:themeColor="text1"/>
                <w:sz w:val="20"/>
              </w:rPr>
              <w:t>t</w:t>
            </w:r>
          </w:p>
          <w:p w:rsidR="00AA65B8" w:rsidRDefault="00AA65B8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t>DNA</w:t>
            </w:r>
            <w:r w:rsidRPr="00323AB0">
              <w:rPr>
                <w:rFonts w:hint="eastAsia"/>
                <w:color w:val="000000" w:themeColor="text1"/>
                <w:sz w:val="20"/>
              </w:rPr>
              <w:t>去甲基化产物</w:t>
            </w:r>
            <w:r w:rsidRPr="00323AB0">
              <w:rPr>
                <w:rFonts w:hint="eastAsia"/>
                <w:color w:val="000000" w:themeColor="text1"/>
                <w:sz w:val="20"/>
              </w:rPr>
              <w:t>5hmc</w:t>
            </w:r>
            <w:r>
              <w:rPr>
                <w:rFonts w:hint="eastAsia"/>
                <w:color w:val="000000" w:themeColor="text1"/>
                <w:sz w:val="20"/>
              </w:rPr>
              <w:t>等的生物学意义及检测</w:t>
            </w:r>
          </w:p>
          <w:p w:rsidR="00AA65B8" w:rsidRPr="00323AB0" w:rsidRDefault="00AA65B8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t>Tet</w:t>
            </w:r>
            <w:r w:rsidRPr="00323AB0">
              <w:rPr>
                <w:rFonts w:hint="eastAsia"/>
                <w:color w:val="000000" w:themeColor="text1"/>
                <w:sz w:val="20"/>
              </w:rPr>
              <w:t>的生物学意义及功能</w:t>
            </w:r>
            <w:r w:rsidRPr="00323AB0">
              <w:rPr>
                <w:color w:val="000000" w:themeColor="text1"/>
                <w:sz w:val="20"/>
              </w:rPr>
              <w:t>调控</w:t>
            </w:r>
          </w:p>
        </w:tc>
      </w:tr>
      <w:tr w:rsidR="00AA65B8" w:rsidTr="00A82B14">
        <w:tc>
          <w:tcPr>
            <w:tcW w:w="1101" w:type="dxa"/>
            <w:vAlign w:val="center"/>
          </w:tcPr>
          <w:p w:rsidR="00AA65B8" w:rsidRPr="008C1A38" w:rsidRDefault="00C04D89" w:rsidP="00AA65B8">
            <w:pPr>
              <w:spacing w:line="360" w:lineRule="auto"/>
              <w:jc w:val="center"/>
              <w:rPr>
                <w:sz w:val="18"/>
              </w:rPr>
            </w:pPr>
            <w:r w:rsidRPr="008C1A38"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30-16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</w:t>
            </w:r>
          </w:p>
        </w:tc>
        <w:tc>
          <w:tcPr>
            <w:tcW w:w="2693" w:type="dxa"/>
            <w:gridSpan w:val="2"/>
            <w:vAlign w:val="center"/>
          </w:tcPr>
          <w:p w:rsidR="00AA65B8" w:rsidRDefault="00AA65B8" w:rsidP="00AA65B8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22"/>
              </w:rPr>
              <w:t>邓大</w:t>
            </w:r>
            <w:r>
              <w:rPr>
                <w:rFonts w:hint="eastAsia"/>
                <w:sz w:val="22"/>
              </w:rPr>
              <w:t>君</w:t>
            </w:r>
          </w:p>
          <w:p w:rsidR="00AA65B8" w:rsidRPr="008C1A38" w:rsidRDefault="00AA65B8" w:rsidP="00AA65B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北京大学</w:t>
            </w:r>
          </w:p>
        </w:tc>
        <w:tc>
          <w:tcPr>
            <w:tcW w:w="4728" w:type="dxa"/>
          </w:tcPr>
          <w:p w:rsidR="00AA65B8" w:rsidRPr="00AA65B8" w:rsidRDefault="00AA65B8" w:rsidP="008A7EDE">
            <w:pPr>
              <w:spacing w:line="360" w:lineRule="auto"/>
              <w:rPr>
                <w:color w:val="0070C0"/>
                <w:sz w:val="22"/>
              </w:rPr>
            </w:pPr>
            <w:r w:rsidRPr="00AA65B8">
              <w:rPr>
                <w:color w:val="0070C0"/>
                <w:sz w:val="22"/>
              </w:rPr>
              <w:t>表观基因组学与肿瘤发生发展和转移</w:t>
            </w:r>
          </w:p>
          <w:p w:rsidR="00AA65B8" w:rsidRPr="00323AB0" w:rsidRDefault="00AA65B8" w:rsidP="00A82423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肿瘤发生发展过程的</w:t>
            </w:r>
            <w:r w:rsidRPr="00323AB0">
              <w:rPr>
                <w:color w:val="000000" w:themeColor="text1"/>
                <w:sz w:val="20"/>
              </w:rPr>
              <w:t>DNA</w:t>
            </w:r>
            <w:r>
              <w:rPr>
                <w:color w:val="000000" w:themeColor="text1"/>
                <w:sz w:val="20"/>
              </w:rPr>
              <w:t>高甲基化与低甲基化的关系肿瘤转移的表观遗传学机制</w:t>
            </w:r>
          </w:p>
        </w:tc>
      </w:tr>
      <w:tr w:rsidR="008E0787" w:rsidTr="003E4FB4">
        <w:tc>
          <w:tcPr>
            <w:tcW w:w="8522" w:type="dxa"/>
            <w:gridSpan w:val="4"/>
          </w:tcPr>
          <w:p w:rsidR="008E0787" w:rsidRPr="00323AB0" w:rsidRDefault="008E0787" w:rsidP="008E0787">
            <w:pPr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CA6B51">
              <w:rPr>
                <w:rFonts w:hint="eastAsia"/>
                <w:b/>
                <w:sz w:val="24"/>
              </w:rPr>
              <w:t>2</w:t>
            </w:r>
            <w:r w:rsidRPr="00CA6B51">
              <w:rPr>
                <w:b/>
                <w:sz w:val="24"/>
              </w:rPr>
              <w:t>016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08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05</w:t>
            </w:r>
            <w:r w:rsidRPr="00CA6B51">
              <w:rPr>
                <w:rFonts w:hint="eastAsia"/>
                <w:b/>
                <w:sz w:val="24"/>
              </w:rPr>
              <w:t>（周五）</w:t>
            </w:r>
          </w:p>
        </w:tc>
      </w:tr>
      <w:tr w:rsidR="008E0787" w:rsidTr="00A82B14">
        <w:tc>
          <w:tcPr>
            <w:tcW w:w="1101" w:type="dxa"/>
            <w:vAlign w:val="center"/>
          </w:tcPr>
          <w:p w:rsidR="008E0787" w:rsidRPr="008C1A38" w:rsidRDefault="008E0787" w:rsidP="00C04D89">
            <w:pPr>
              <w:spacing w:line="360" w:lineRule="auto"/>
              <w:jc w:val="center"/>
              <w:rPr>
                <w:sz w:val="18"/>
              </w:rPr>
            </w:pPr>
            <w:bookmarkStart w:id="5" w:name="_Hlk440294729"/>
            <w:bookmarkStart w:id="6" w:name="OLE_LINK8"/>
            <w:r w:rsidRPr="008C1A38"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00-12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:rsidR="008E0787" w:rsidRPr="007E27D3" w:rsidRDefault="008E0787" w:rsidP="00C04D89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 w:rsidRPr="007E27D3">
              <w:rPr>
                <w:rFonts w:hint="eastAsia"/>
                <w:sz w:val="22"/>
              </w:rPr>
              <w:t>颉</w:t>
            </w:r>
            <w:proofErr w:type="gramEnd"/>
            <w:r w:rsidRPr="007E27D3">
              <w:rPr>
                <w:rFonts w:hint="eastAsia"/>
                <w:sz w:val="22"/>
              </w:rPr>
              <w:t>伟</w:t>
            </w:r>
          </w:p>
          <w:p w:rsidR="008E0787" w:rsidRPr="008C1A38" w:rsidRDefault="008E0787" w:rsidP="00C04D89">
            <w:pPr>
              <w:spacing w:line="360" w:lineRule="auto"/>
              <w:jc w:val="center"/>
              <w:rPr>
                <w:sz w:val="22"/>
              </w:rPr>
            </w:pPr>
            <w:r w:rsidRPr="007E27D3">
              <w:rPr>
                <w:rFonts w:hint="eastAsia"/>
                <w:sz w:val="22"/>
              </w:rPr>
              <w:t>清华大学</w:t>
            </w:r>
          </w:p>
        </w:tc>
        <w:tc>
          <w:tcPr>
            <w:tcW w:w="4728" w:type="dxa"/>
          </w:tcPr>
          <w:p w:rsidR="008E0787" w:rsidRPr="00CA6B51" w:rsidRDefault="008E0787" w:rsidP="008A7EDE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表观遗传学的遗传</w:t>
            </w:r>
            <w:r w:rsidRPr="00CA6B51">
              <w:rPr>
                <w:color w:val="0070C0"/>
                <w:sz w:val="22"/>
              </w:rPr>
              <w:t>(Epigenetics inheritance</w:t>
            </w:r>
            <w:r w:rsidR="00C04D89" w:rsidRPr="00CA6B51">
              <w:rPr>
                <w:color w:val="0070C0"/>
                <w:sz w:val="22"/>
              </w:rPr>
              <w:t>）</w:t>
            </w:r>
          </w:p>
          <w:p w:rsidR="00C04D89" w:rsidRDefault="008E0787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DNA</w:t>
            </w:r>
            <w:r w:rsidR="00C04D89">
              <w:rPr>
                <w:color w:val="000000" w:themeColor="text1"/>
                <w:sz w:val="20"/>
              </w:rPr>
              <w:t>甲基化的遗传问题与争论</w:t>
            </w:r>
          </w:p>
          <w:p w:rsidR="00C04D89" w:rsidRDefault="00C04D89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组蛋白修饰遗传问题</w:t>
            </w:r>
          </w:p>
          <w:p w:rsidR="00C04D89" w:rsidRDefault="008E0787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lastRenderedPageBreak/>
              <w:t>非编码</w:t>
            </w:r>
            <w:r w:rsidRPr="00323AB0">
              <w:rPr>
                <w:color w:val="000000" w:themeColor="text1"/>
                <w:sz w:val="20"/>
              </w:rPr>
              <w:t>RNA</w:t>
            </w:r>
            <w:r w:rsidR="00C04D89">
              <w:rPr>
                <w:color w:val="000000" w:themeColor="text1"/>
                <w:sz w:val="20"/>
              </w:rPr>
              <w:t>的遗传问题</w:t>
            </w:r>
          </w:p>
          <w:p w:rsidR="008E0787" w:rsidRPr="00323AB0" w:rsidRDefault="008E0787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精子中的</w:t>
            </w:r>
            <w:r w:rsidRPr="00323AB0">
              <w:rPr>
                <w:color w:val="000000" w:themeColor="text1"/>
                <w:sz w:val="20"/>
              </w:rPr>
              <w:t>RNA</w:t>
            </w:r>
            <w:r w:rsidR="00C04D89">
              <w:rPr>
                <w:color w:val="000000" w:themeColor="text1"/>
                <w:sz w:val="20"/>
              </w:rPr>
              <w:t>与基因组印记</w:t>
            </w:r>
          </w:p>
        </w:tc>
      </w:tr>
      <w:tr w:rsidR="008E0787" w:rsidTr="00A82B14">
        <w:tc>
          <w:tcPr>
            <w:tcW w:w="1101" w:type="dxa"/>
            <w:vAlign w:val="center"/>
          </w:tcPr>
          <w:p w:rsidR="008E0787" w:rsidRPr="008C1A38" w:rsidRDefault="008E0787" w:rsidP="00C04D89">
            <w:pPr>
              <w:spacing w:line="360" w:lineRule="auto"/>
              <w:jc w:val="center"/>
              <w:rPr>
                <w:sz w:val="18"/>
              </w:rPr>
            </w:pPr>
            <w:r w:rsidRPr="008C1A38">
              <w:rPr>
                <w:sz w:val="18"/>
              </w:rPr>
              <w:lastRenderedPageBreak/>
              <w:t>13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30-16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</w:t>
            </w:r>
          </w:p>
        </w:tc>
        <w:tc>
          <w:tcPr>
            <w:tcW w:w="2693" w:type="dxa"/>
            <w:gridSpan w:val="2"/>
            <w:vAlign w:val="center"/>
          </w:tcPr>
          <w:p w:rsidR="008E0787" w:rsidRDefault="008E0787" w:rsidP="00C04D89">
            <w:pPr>
              <w:spacing w:line="360" w:lineRule="auto"/>
              <w:jc w:val="center"/>
            </w:pPr>
            <w:r>
              <w:t xml:space="preserve">Danny Chi </w:t>
            </w:r>
            <w:proofErr w:type="spellStart"/>
            <w:r>
              <w:t>Yeu</w:t>
            </w:r>
            <w:proofErr w:type="spellEnd"/>
            <w:r>
              <w:t xml:space="preserve"> Leung</w:t>
            </w:r>
          </w:p>
          <w:p w:rsidR="00C04D89" w:rsidRPr="00C04D89" w:rsidRDefault="00C04D89" w:rsidP="00C04D89">
            <w:pPr>
              <w:spacing w:line="360" w:lineRule="auto"/>
              <w:jc w:val="center"/>
            </w:pPr>
            <w:r>
              <w:t>香港科技大学</w:t>
            </w:r>
          </w:p>
        </w:tc>
        <w:tc>
          <w:tcPr>
            <w:tcW w:w="4728" w:type="dxa"/>
          </w:tcPr>
          <w:p w:rsidR="008E0787" w:rsidRPr="00CA6B51" w:rsidRDefault="008E0787" w:rsidP="008A7EDE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表观基因组学与胚胎发育</w:t>
            </w:r>
          </w:p>
          <w:p w:rsidR="00C04D89" w:rsidRDefault="008E0787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胚胎发育早期</w:t>
            </w:r>
            <w:r w:rsidRPr="00323AB0">
              <w:rPr>
                <w:color w:val="000000" w:themeColor="text1"/>
                <w:sz w:val="20"/>
              </w:rPr>
              <w:t>DNA</w:t>
            </w:r>
            <w:r w:rsidRPr="00323AB0">
              <w:rPr>
                <w:color w:val="000000" w:themeColor="text1"/>
                <w:sz w:val="20"/>
              </w:rPr>
              <w:t>甲基化的动态变化</w:t>
            </w:r>
          </w:p>
          <w:p w:rsidR="00C04D89" w:rsidRDefault="008E0787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生殖干细胞</w:t>
            </w:r>
            <w:r w:rsidRPr="00323AB0">
              <w:rPr>
                <w:color w:val="000000" w:themeColor="text1"/>
                <w:sz w:val="20"/>
              </w:rPr>
              <w:t>DNA</w:t>
            </w:r>
            <w:r w:rsidR="00C04D89">
              <w:rPr>
                <w:color w:val="000000" w:themeColor="text1"/>
                <w:sz w:val="20"/>
              </w:rPr>
              <w:t>甲基化动态变化</w:t>
            </w:r>
          </w:p>
          <w:p w:rsidR="008E0787" w:rsidRPr="00323AB0" w:rsidRDefault="008E0787" w:rsidP="008A7EDE">
            <w:pPr>
              <w:spacing w:line="360" w:lineRule="auto"/>
              <w:rPr>
                <w:color w:val="000000" w:themeColor="text1"/>
                <w:sz w:val="20"/>
              </w:rPr>
            </w:pPr>
            <w:proofErr w:type="spellStart"/>
            <w:r w:rsidRPr="00323AB0">
              <w:rPr>
                <w:color w:val="000000" w:themeColor="text1"/>
                <w:sz w:val="20"/>
              </w:rPr>
              <w:t>iPS</w:t>
            </w:r>
            <w:proofErr w:type="spellEnd"/>
            <w:r w:rsidRPr="00323AB0">
              <w:rPr>
                <w:color w:val="000000" w:themeColor="text1"/>
                <w:sz w:val="20"/>
              </w:rPr>
              <w:t>及转分化过程的</w:t>
            </w:r>
            <w:r w:rsidRPr="00323AB0">
              <w:rPr>
                <w:color w:val="000000" w:themeColor="text1"/>
                <w:sz w:val="20"/>
              </w:rPr>
              <w:t>DNA</w:t>
            </w:r>
            <w:r w:rsidRPr="00323AB0">
              <w:rPr>
                <w:color w:val="000000" w:themeColor="text1"/>
                <w:sz w:val="20"/>
              </w:rPr>
              <w:t>甲基化动态变化及意义</w:t>
            </w:r>
          </w:p>
        </w:tc>
      </w:tr>
      <w:tr w:rsidR="00C04D89" w:rsidTr="00275E96">
        <w:tc>
          <w:tcPr>
            <w:tcW w:w="8522" w:type="dxa"/>
            <w:gridSpan w:val="4"/>
          </w:tcPr>
          <w:p w:rsidR="00C04D89" w:rsidRPr="008C1A38" w:rsidRDefault="00C04D89" w:rsidP="00C04D89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A6B51">
              <w:rPr>
                <w:rFonts w:hint="eastAsia"/>
                <w:b/>
                <w:sz w:val="24"/>
              </w:rPr>
              <w:t>2</w:t>
            </w:r>
            <w:r w:rsidRPr="00CA6B51">
              <w:rPr>
                <w:b/>
                <w:sz w:val="24"/>
              </w:rPr>
              <w:t>016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08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06</w:t>
            </w:r>
            <w:r w:rsidRPr="00CA6B51">
              <w:rPr>
                <w:b/>
                <w:sz w:val="24"/>
              </w:rPr>
              <w:t>（</w:t>
            </w:r>
            <w:r w:rsidRPr="00CA6B51">
              <w:rPr>
                <w:rFonts w:hint="eastAsia"/>
                <w:b/>
                <w:sz w:val="24"/>
              </w:rPr>
              <w:t>周六</w:t>
            </w:r>
            <w:r w:rsidRPr="00CA6B51">
              <w:rPr>
                <w:b/>
                <w:sz w:val="24"/>
              </w:rPr>
              <w:t>）</w:t>
            </w:r>
          </w:p>
        </w:tc>
      </w:tr>
      <w:bookmarkEnd w:id="5"/>
      <w:tr w:rsidR="00302CBD" w:rsidTr="00A82B14">
        <w:tc>
          <w:tcPr>
            <w:tcW w:w="1101" w:type="dxa"/>
            <w:vAlign w:val="center"/>
          </w:tcPr>
          <w:p w:rsidR="00302CBD" w:rsidRPr="00C04D89" w:rsidRDefault="00302CBD" w:rsidP="009E7511">
            <w:pPr>
              <w:spacing w:line="360" w:lineRule="auto"/>
              <w:jc w:val="center"/>
              <w:rPr>
                <w:b/>
                <w:sz w:val="22"/>
              </w:rPr>
            </w:pPr>
            <w:r w:rsidRPr="008C1A38"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00-12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:rsidR="00302CBD" w:rsidRDefault="00302CBD" w:rsidP="009E7511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22"/>
              </w:rPr>
              <w:t>马端</w:t>
            </w:r>
          </w:p>
          <w:p w:rsidR="00302CBD" w:rsidRPr="008C1A38" w:rsidRDefault="00302CBD" w:rsidP="009E751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复旦大学</w:t>
            </w:r>
          </w:p>
        </w:tc>
        <w:tc>
          <w:tcPr>
            <w:tcW w:w="4728" w:type="dxa"/>
            <w:vAlign w:val="center"/>
          </w:tcPr>
          <w:p w:rsidR="00302CBD" w:rsidRPr="00CA6B51" w:rsidRDefault="00302CBD" w:rsidP="009E7511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环境表观遗传学</w:t>
            </w:r>
          </w:p>
          <w:p w:rsidR="00302CBD" w:rsidRDefault="00302CBD" w:rsidP="009E7511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环境毒素与表观遗传学改变</w:t>
            </w:r>
          </w:p>
          <w:p w:rsidR="00302CBD" w:rsidRPr="00323AB0" w:rsidRDefault="00302CBD" w:rsidP="009E7511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环境</w:t>
            </w:r>
            <w:r w:rsidRPr="00323AB0">
              <w:rPr>
                <w:color w:val="000000" w:themeColor="text1"/>
                <w:sz w:val="20"/>
              </w:rPr>
              <w:t xml:space="preserve">PM2.5M </w:t>
            </w:r>
            <w:r>
              <w:rPr>
                <w:color w:val="000000" w:themeColor="text1"/>
                <w:sz w:val="20"/>
              </w:rPr>
              <w:t>与表观遗传学异常</w:t>
            </w:r>
          </w:p>
        </w:tc>
      </w:tr>
      <w:tr w:rsidR="00C04D89" w:rsidTr="00A82B14">
        <w:tc>
          <w:tcPr>
            <w:tcW w:w="1101" w:type="dxa"/>
            <w:vAlign w:val="center"/>
          </w:tcPr>
          <w:p w:rsidR="00C04D89" w:rsidRPr="008C1A38" w:rsidRDefault="00C04D89" w:rsidP="00C04D89">
            <w:pPr>
              <w:spacing w:line="360" w:lineRule="auto"/>
              <w:jc w:val="center"/>
              <w:rPr>
                <w:sz w:val="18"/>
              </w:rPr>
            </w:pPr>
            <w:r w:rsidRPr="008C1A38"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30-16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</w:t>
            </w:r>
          </w:p>
        </w:tc>
        <w:tc>
          <w:tcPr>
            <w:tcW w:w="2693" w:type="dxa"/>
            <w:gridSpan w:val="2"/>
            <w:vAlign w:val="center"/>
          </w:tcPr>
          <w:p w:rsidR="00C04D89" w:rsidRDefault="00C04D89" w:rsidP="00C04D89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22"/>
              </w:rPr>
              <w:t>李伟</w:t>
            </w:r>
          </w:p>
          <w:p w:rsidR="00C04D89" w:rsidRPr="008C1A38" w:rsidRDefault="00C04D89" w:rsidP="00C04D8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复旦大学</w:t>
            </w:r>
          </w:p>
        </w:tc>
        <w:tc>
          <w:tcPr>
            <w:tcW w:w="4728" w:type="dxa"/>
            <w:vAlign w:val="center"/>
          </w:tcPr>
          <w:p w:rsidR="00C04D89" w:rsidRDefault="00C04D89" w:rsidP="00CA6B51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表观遗传学常用软件及网络资源介绍</w:t>
            </w:r>
          </w:p>
          <w:p w:rsidR="00F71223" w:rsidRPr="00F71223" w:rsidRDefault="00F71223" w:rsidP="00F71223">
            <w:pPr>
              <w:spacing w:line="360" w:lineRule="auto"/>
              <w:rPr>
                <w:sz w:val="20"/>
                <w:szCs w:val="20"/>
              </w:rPr>
            </w:pPr>
            <w:r w:rsidRPr="00F71223">
              <w:rPr>
                <w:rFonts w:hint="eastAsia"/>
                <w:sz w:val="20"/>
                <w:szCs w:val="20"/>
              </w:rPr>
              <w:t>表观遗传学（</w:t>
            </w:r>
            <w:r w:rsidRPr="00F71223">
              <w:rPr>
                <w:rFonts w:hint="eastAsia"/>
                <w:sz w:val="20"/>
                <w:szCs w:val="20"/>
              </w:rPr>
              <w:t>DNA</w:t>
            </w:r>
            <w:r w:rsidRPr="00F71223">
              <w:rPr>
                <w:rFonts w:hint="eastAsia"/>
                <w:sz w:val="20"/>
                <w:szCs w:val="20"/>
              </w:rPr>
              <w:t>甲基化、非编码</w:t>
            </w:r>
            <w:r w:rsidRPr="00F71223">
              <w:rPr>
                <w:rFonts w:hint="eastAsia"/>
                <w:sz w:val="20"/>
                <w:szCs w:val="20"/>
              </w:rPr>
              <w:t>RNA</w:t>
            </w:r>
            <w:r w:rsidRPr="00F71223">
              <w:rPr>
                <w:rFonts w:hint="eastAsia"/>
                <w:sz w:val="20"/>
                <w:szCs w:val="20"/>
              </w:rPr>
              <w:t>及组白蛋白）常用软件及网络资源介绍。</w:t>
            </w:r>
          </w:p>
          <w:p w:rsidR="00F71223" w:rsidRDefault="00F71223" w:rsidP="00F71223">
            <w:pPr>
              <w:spacing w:line="360" w:lineRule="auto"/>
              <w:rPr>
                <w:sz w:val="20"/>
                <w:szCs w:val="20"/>
              </w:rPr>
            </w:pPr>
            <w:r w:rsidRPr="00F71223">
              <w:rPr>
                <w:rFonts w:hint="eastAsia"/>
                <w:sz w:val="20"/>
                <w:szCs w:val="20"/>
              </w:rPr>
              <w:t>肿瘤表观基因学常用数据库及网络资源介绍。</w:t>
            </w:r>
          </w:p>
          <w:p w:rsidR="00E847AC" w:rsidRPr="00E847AC" w:rsidRDefault="00E847AC" w:rsidP="00F71223">
            <w:pPr>
              <w:spacing w:line="360" w:lineRule="auto"/>
              <w:rPr>
                <w:sz w:val="22"/>
              </w:rPr>
            </w:pPr>
            <w:r w:rsidRPr="006E1966">
              <w:rPr>
                <w:rFonts w:hint="eastAsia"/>
                <w:sz w:val="20"/>
                <w:szCs w:val="20"/>
              </w:rPr>
              <w:t>二代测序数据获取及分析实战</w:t>
            </w:r>
            <w:r w:rsidR="00B10030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C04D89" w:rsidTr="001F47E3">
        <w:tc>
          <w:tcPr>
            <w:tcW w:w="8522" w:type="dxa"/>
            <w:gridSpan w:val="4"/>
          </w:tcPr>
          <w:p w:rsidR="00C04D89" w:rsidRPr="008C1A38" w:rsidRDefault="00C04D89" w:rsidP="00C04D89">
            <w:pPr>
              <w:spacing w:line="360" w:lineRule="auto"/>
              <w:jc w:val="center"/>
              <w:rPr>
                <w:sz w:val="22"/>
              </w:rPr>
            </w:pPr>
            <w:r w:rsidRPr="00CA6B51">
              <w:rPr>
                <w:rFonts w:hint="eastAsia"/>
                <w:b/>
                <w:sz w:val="24"/>
              </w:rPr>
              <w:t>2</w:t>
            </w:r>
            <w:r w:rsidRPr="00CA6B51">
              <w:rPr>
                <w:b/>
                <w:sz w:val="24"/>
              </w:rPr>
              <w:t>016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08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07</w:t>
            </w:r>
            <w:r w:rsidRPr="00CA6B51">
              <w:rPr>
                <w:b/>
                <w:sz w:val="24"/>
              </w:rPr>
              <w:t>（</w:t>
            </w:r>
            <w:r w:rsidRPr="00CA6B51">
              <w:rPr>
                <w:rFonts w:hint="eastAsia"/>
                <w:b/>
                <w:sz w:val="24"/>
              </w:rPr>
              <w:t>周日</w:t>
            </w:r>
            <w:r w:rsidRPr="00CA6B51">
              <w:rPr>
                <w:b/>
                <w:sz w:val="24"/>
              </w:rPr>
              <w:t>）</w:t>
            </w:r>
          </w:p>
        </w:tc>
      </w:tr>
      <w:tr w:rsidR="00302CBD" w:rsidTr="00A82B14">
        <w:tc>
          <w:tcPr>
            <w:tcW w:w="1101" w:type="dxa"/>
            <w:vAlign w:val="center"/>
          </w:tcPr>
          <w:p w:rsidR="00302CBD" w:rsidRPr="008C1A38" w:rsidRDefault="00302CBD" w:rsidP="009E7511">
            <w:pPr>
              <w:spacing w:line="360" w:lineRule="auto"/>
              <w:jc w:val="center"/>
              <w:rPr>
                <w:sz w:val="18"/>
              </w:rPr>
            </w:pPr>
            <w:r w:rsidRPr="008C1A38"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00-12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:rsidR="00302CBD" w:rsidRDefault="00302CBD" w:rsidP="009E7511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22"/>
              </w:rPr>
              <w:t>于文强</w:t>
            </w:r>
          </w:p>
          <w:p w:rsidR="00302CBD" w:rsidRPr="008C1A38" w:rsidRDefault="00302CBD" w:rsidP="009E751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复旦大学</w:t>
            </w:r>
          </w:p>
        </w:tc>
        <w:tc>
          <w:tcPr>
            <w:tcW w:w="4728" w:type="dxa"/>
            <w:vAlign w:val="center"/>
          </w:tcPr>
          <w:p w:rsidR="00302CBD" w:rsidRPr="00CA6B51" w:rsidRDefault="00302CBD" w:rsidP="009E7511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细胞核内</w:t>
            </w:r>
            <w:proofErr w:type="spellStart"/>
            <w:r w:rsidRPr="00CA6B51">
              <w:rPr>
                <w:color w:val="0070C0"/>
                <w:sz w:val="22"/>
              </w:rPr>
              <w:t>miRNA</w:t>
            </w:r>
            <w:proofErr w:type="spellEnd"/>
            <w:r w:rsidRPr="00CA6B51">
              <w:rPr>
                <w:color w:val="0070C0"/>
                <w:sz w:val="22"/>
              </w:rPr>
              <w:t>功能与疾病</w:t>
            </w:r>
          </w:p>
          <w:p w:rsidR="00302CBD" w:rsidRDefault="00302CBD" w:rsidP="009E7511">
            <w:pPr>
              <w:spacing w:line="360" w:lineRule="auto"/>
              <w:rPr>
                <w:color w:val="000000" w:themeColor="text1"/>
                <w:sz w:val="20"/>
              </w:rPr>
            </w:pPr>
            <w:proofErr w:type="spellStart"/>
            <w:r w:rsidRPr="00323AB0">
              <w:rPr>
                <w:color w:val="000000" w:themeColor="text1"/>
                <w:sz w:val="20"/>
              </w:rPr>
              <w:t>miRNA</w:t>
            </w:r>
            <w:proofErr w:type="spellEnd"/>
            <w:r>
              <w:rPr>
                <w:color w:val="000000" w:themeColor="text1"/>
                <w:sz w:val="20"/>
              </w:rPr>
              <w:t>的核内定位分析</w:t>
            </w:r>
          </w:p>
          <w:p w:rsidR="00302CBD" w:rsidRDefault="00302CBD" w:rsidP="009E7511">
            <w:pPr>
              <w:spacing w:line="360" w:lineRule="auto"/>
              <w:rPr>
                <w:color w:val="000000" w:themeColor="text1"/>
                <w:sz w:val="20"/>
              </w:rPr>
            </w:pPr>
            <w:proofErr w:type="spellStart"/>
            <w:r w:rsidRPr="00323AB0">
              <w:rPr>
                <w:color w:val="000000" w:themeColor="text1"/>
                <w:sz w:val="20"/>
              </w:rPr>
              <w:t>miRNA</w:t>
            </w:r>
            <w:proofErr w:type="spellEnd"/>
            <w:r>
              <w:rPr>
                <w:color w:val="000000" w:themeColor="text1"/>
                <w:sz w:val="20"/>
              </w:rPr>
              <w:t>与增强子</w:t>
            </w:r>
          </w:p>
          <w:p w:rsidR="00302CBD" w:rsidRDefault="00302CBD" w:rsidP="009E7511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细胞核内</w:t>
            </w:r>
            <w:proofErr w:type="spellStart"/>
            <w:r w:rsidRPr="00323AB0">
              <w:rPr>
                <w:color w:val="000000" w:themeColor="text1"/>
                <w:sz w:val="20"/>
              </w:rPr>
              <w:t>miRNA</w:t>
            </w:r>
            <w:proofErr w:type="spellEnd"/>
            <w:r w:rsidRPr="00323AB0">
              <w:rPr>
                <w:color w:val="000000" w:themeColor="text1"/>
                <w:sz w:val="20"/>
              </w:rPr>
              <w:t>与胞浆</w:t>
            </w:r>
            <w:proofErr w:type="spellStart"/>
            <w:r w:rsidRPr="00323AB0">
              <w:rPr>
                <w:color w:val="000000" w:themeColor="text1"/>
                <w:sz w:val="20"/>
              </w:rPr>
              <w:t>miRNA</w:t>
            </w:r>
            <w:proofErr w:type="spellEnd"/>
            <w:r>
              <w:rPr>
                <w:color w:val="000000" w:themeColor="text1"/>
                <w:sz w:val="20"/>
              </w:rPr>
              <w:t>协同与调控</w:t>
            </w:r>
          </w:p>
          <w:p w:rsidR="00302CBD" w:rsidRPr="00323AB0" w:rsidRDefault="00302CBD" w:rsidP="009E7511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细胞核内</w:t>
            </w:r>
            <w:proofErr w:type="spellStart"/>
            <w:r w:rsidRPr="00323AB0">
              <w:rPr>
                <w:color w:val="000000" w:themeColor="text1"/>
                <w:sz w:val="20"/>
              </w:rPr>
              <w:t>miRNA</w:t>
            </w:r>
            <w:proofErr w:type="spellEnd"/>
            <w:r>
              <w:rPr>
                <w:color w:val="000000" w:themeColor="text1"/>
                <w:sz w:val="20"/>
              </w:rPr>
              <w:t>作用机制和疾病发生</w:t>
            </w:r>
          </w:p>
        </w:tc>
      </w:tr>
      <w:tr w:rsidR="00302CBD" w:rsidRPr="00E10DFB" w:rsidTr="00A82B14">
        <w:tc>
          <w:tcPr>
            <w:tcW w:w="1101" w:type="dxa"/>
            <w:vAlign w:val="center"/>
          </w:tcPr>
          <w:p w:rsidR="00302CBD" w:rsidRPr="008C1A38" w:rsidRDefault="00302CBD" w:rsidP="00C04D89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30-16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</w:t>
            </w:r>
          </w:p>
        </w:tc>
        <w:tc>
          <w:tcPr>
            <w:tcW w:w="2693" w:type="dxa"/>
            <w:gridSpan w:val="2"/>
            <w:vAlign w:val="center"/>
          </w:tcPr>
          <w:p w:rsidR="00302CBD" w:rsidRDefault="00302CBD" w:rsidP="00C04D8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汪海林</w:t>
            </w:r>
          </w:p>
          <w:p w:rsidR="00302CBD" w:rsidRPr="008C1A38" w:rsidRDefault="00302CBD" w:rsidP="00C04D8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中科院生态环境研究中心</w:t>
            </w:r>
          </w:p>
        </w:tc>
        <w:tc>
          <w:tcPr>
            <w:tcW w:w="4728" w:type="dxa"/>
            <w:vAlign w:val="center"/>
          </w:tcPr>
          <w:p w:rsidR="00302CBD" w:rsidRPr="00CA6B51" w:rsidRDefault="00302CBD" w:rsidP="00CA6B51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DNA</w:t>
            </w:r>
            <w:r w:rsidRPr="00CA6B51">
              <w:rPr>
                <w:color w:val="0070C0"/>
                <w:sz w:val="22"/>
              </w:rPr>
              <w:t>损伤修复的表观遗传学</w:t>
            </w:r>
          </w:p>
          <w:p w:rsidR="00302CBD" w:rsidRDefault="00302CBD" w:rsidP="00CA6B51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DNA</w:t>
            </w:r>
            <w:r>
              <w:rPr>
                <w:color w:val="000000" w:themeColor="text1"/>
                <w:sz w:val="20"/>
              </w:rPr>
              <w:t>损伤修复的基本概念，原理</w:t>
            </w:r>
          </w:p>
          <w:p w:rsidR="00302CBD" w:rsidRDefault="00302CBD" w:rsidP="00CA6B51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同源重组修复与功能蛋白质组装调控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302CBD" w:rsidRDefault="00302CBD" w:rsidP="00CA6B51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小分子调控</w:t>
            </w:r>
            <w:r>
              <w:rPr>
                <w:rFonts w:hint="eastAsia"/>
                <w:color w:val="000000" w:themeColor="text1"/>
                <w:sz w:val="20"/>
              </w:rPr>
              <w:t>DNA</w:t>
            </w:r>
            <w:r>
              <w:rPr>
                <w:rFonts w:hint="eastAsia"/>
                <w:color w:val="000000" w:themeColor="text1"/>
                <w:sz w:val="20"/>
              </w:rPr>
              <w:t>甲基化与去甲基化</w:t>
            </w:r>
          </w:p>
          <w:p w:rsidR="00302CBD" w:rsidRDefault="00302CBD" w:rsidP="00CA6B51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DNA m6A</w:t>
            </w:r>
            <w:r>
              <w:rPr>
                <w:color w:val="000000" w:themeColor="text1"/>
                <w:sz w:val="20"/>
              </w:rPr>
              <w:t>修饰的功能和动态调控</w:t>
            </w:r>
          </w:p>
          <w:p w:rsidR="00A82B14" w:rsidRPr="00323AB0" w:rsidRDefault="00A82B14" w:rsidP="00CA6B51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302CBD" w:rsidTr="00B61A09">
        <w:tc>
          <w:tcPr>
            <w:tcW w:w="8522" w:type="dxa"/>
            <w:gridSpan w:val="4"/>
          </w:tcPr>
          <w:p w:rsidR="00302CBD" w:rsidRPr="008C1A38" w:rsidRDefault="00302CBD" w:rsidP="00C04D89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A6B51">
              <w:rPr>
                <w:rFonts w:hint="eastAsia"/>
                <w:b/>
                <w:sz w:val="24"/>
              </w:rPr>
              <w:t>2</w:t>
            </w:r>
            <w:r w:rsidRPr="00CA6B51">
              <w:rPr>
                <w:b/>
                <w:sz w:val="24"/>
              </w:rPr>
              <w:t>016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08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08</w:t>
            </w:r>
            <w:r w:rsidRPr="00CA6B51">
              <w:rPr>
                <w:b/>
                <w:sz w:val="24"/>
              </w:rPr>
              <w:t>（</w:t>
            </w:r>
            <w:r w:rsidRPr="00CA6B51">
              <w:rPr>
                <w:rFonts w:hint="eastAsia"/>
                <w:b/>
                <w:sz w:val="24"/>
              </w:rPr>
              <w:t>周一</w:t>
            </w:r>
            <w:r w:rsidRPr="00CA6B51">
              <w:rPr>
                <w:b/>
                <w:sz w:val="24"/>
              </w:rPr>
              <w:t>）</w:t>
            </w:r>
          </w:p>
        </w:tc>
      </w:tr>
      <w:tr w:rsidR="00302CBD" w:rsidTr="00A82B14">
        <w:tc>
          <w:tcPr>
            <w:tcW w:w="1101" w:type="dxa"/>
            <w:vAlign w:val="center"/>
          </w:tcPr>
          <w:p w:rsidR="00302CBD" w:rsidRPr="008C1A38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00-12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:rsidR="00302CBD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22"/>
              </w:rPr>
              <w:t>杨运桂</w:t>
            </w:r>
          </w:p>
          <w:p w:rsidR="00302CBD" w:rsidRPr="00C04D89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中科院</w:t>
            </w:r>
            <w:r>
              <w:rPr>
                <w:sz w:val="22"/>
              </w:rPr>
              <w:t>北京基因组所</w:t>
            </w:r>
          </w:p>
        </w:tc>
        <w:tc>
          <w:tcPr>
            <w:tcW w:w="4728" w:type="dxa"/>
          </w:tcPr>
          <w:p w:rsidR="00302CBD" w:rsidRPr="00CA6B51" w:rsidRDefault="00302CBD" w:rsidP="008A7EDE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lastRenderedPageBreak/>
              <w:t>RNA</w:t>
            </w:r>
            <w:r w:rsidRPr="00CA6B51">
              <w:rPr>
                <w:color w:val="0070C0"/>
                <w:sz w:val="22"/>
              </w:rPr>
              <w:t>修饰的表观遗传学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lastRenderedPageBreak/>
              <w:t>RNA</w:t>
            </w:r>
            <w:r>
              <w:rPr>
                <w:rFonts w:hint="eastAsia"/>
                <w:color w:val="000000" w:themeColor="text1"/>
                <w:sz w:val="20"/>
              </w:rPr>
              <w:t>的各种不同修饰与分类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m</w:t>
            </w:r>
            <w:r w:rsidRPr="00323AB0">
              <w:rPr>
                <w:rFonts w:hint="eastAsia"/>
                <w:color w:val="000000" w:themeColor="text1"/>
                <w:sz w:val="20"/>
              </w:rPr>
              <w:t>6</w:t>
            </w:r>
            <w:r w:rsidRPr="00323AB0">
              <w:rPr>
                <w:color w:val="000000" w:themeColor="text1"/>
                <w:sz w:val="20"/>
              </w:rPr>
              <w:t>A</w:t>
            </w:r>
            <w:r>
              <w:rPr>
                <w:rFonts w:hint="eastAsia"/>
                <w:color w:val="000000" w:themeColor="text1"/>
                <w:sz w:val="20"/>
              </w:rPr>
              <w:t>化学修饰的分布及生物学意义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t>m6A</w:t>
            </w:r>
            <w:r>
              <w:rPr>
                <w:rFonts w:hint="eastAsia"/>
                <w:color w:val="000000" w:themeColor="text1"/>
                <w:sz w:val="20"/>
              </w:rPr>
              <w:t>化学修饰的检测及功能研究</w:t>
            </w:r>
          </w:p>
          <w:p w:rsidR="00302CBD" w:rsidRPr="00323AB0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t>m6A</w:t>
            </w:r>
            <w:r>
              <w:rPr>
                <w:rFonts w:hint="eastAsia"/>
                <w:color w:val="000000" w:themeColor="text1"/>
                <w:sz w:val="20"/>
              </w:rPr>
              <w:t>化学修饰的动态调控</w:t>
            </w:r>
          </w:p>
        </w:tc>
      </w:tr>
      <w:tr w:rsidR="00302CBD" w:rsidTr="00A82B14">
        <w:tc>
          <w:tcPr>
            <w:tcW w:w="1101" w:type="dxa"/>
            <w:vAlign w:val="center"/>
          </w:tcPr>
          <w:p w:rsidR="00302CBD" w:rsidRPr="008C1A38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18"/>
              </w:rPr>
              <w:lastRenderedPageBreak/>
              <w:t>13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30-16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</w:t>
            </w:r>
          </w:p>
        </w:tc>
        <w:tc>
          <w:tcPr>
            <w:tcW w:w="2693" w:type="dxa"/>
            <w:gridSpan w:val="2"/>
            <w:vAlign w:val="center"/>
          </w:tcPr>
          <w:p w:rsidR="00302CBD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22"/>
              </w:rPr>
              <w:t>杨力</w:t>
            </w:r>
          </w:p>
          <w:p w:rsidR="00302CBD" w:rsidRPr="00C04D89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中科院上海计算生物学研究所</w:t>
            </w:r>
          </w:p>
        </w:tc>
        <w:tc>
          <w:tcPr>
            <w:tcW w:w="4728" w:type="dxa"/>
          </w:tcPr>
          <w:p w:rsidR="00302CBD" w:rsidRPr="00CA6B51" w:rsidRDefault="00302CBD" w:rsidP="008A7EDE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环状</w:t>
            </w:r>
            <w:r w:rsidRPr="00CA6B51">
              <w:rPr>
                <w:color w:val="0070C0"/>
                <w:sz w:val="22"/>
              </w:rPr>
              <w:t>RNA</w:t>
            </w:r>
            <w:r w:rsidRPr="00CA6B51">
              <w:rPr>
                <w:color w:val="0070C0"/>
                <w:sz w:val="22"/>
              </w:rPr>
              <w:t>与调控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环状</w:t>
            </w:r>
            <w:r w:rsidRPr="00323AB0">
              <w:rPr>
                <w:color w:val="000000" w:themeColor="text1"/>
                <w:sz w:val="20"/>
              </w:rPr>
              <w:t>RNA</w:t>
            </w:r>
            <w:r>
              <w:rPr>
                <w:color w:val="000000" w:themeColor="text1"/>
                <w:sz w:val="20"/>
              </w:rPr>
              <w:t>的产生与分类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环状</w:t>
            </w:r>
            <w:r w:rsidRPr="00323AB0">
              <w:rPr>
                <w:color w:val="000000" w:themeColor="text1"/>
                <w:sz w:val="20"/>
              </w:rPr>
              <w:t>RNA</w:t>
            </w:r>
            <w:r w:rsidRPr="00323AB0">
              <w:rPr>
                <w:color w:val="000000" w:themeColor="text1"/>
                <w:sz w:val="20"/>
              </w:rPr>
              <w:t>与</w:t>
            </w:r>
            <w:r w:rsidRPr="00323AB0">
              <w:rPr>
                <w:color w:val="000000" w:themeColor="text1"/>
                <w:sz w:val="20"/>
              </w:rPr>
              <w:t>miRNA</w:t>
            </w:r>
            <w:r>
              <w:rPr>
                <w:color w:val="000000" w:themeColor="text1"/>
                <w:sz w:val="20"/>
              </w:rPr>
              <w:t>调控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环状</w:t>
            </w:r>
            <w:r w:rsidRPr="00323AB0">
              <w:rPr>
                <w:color w:val="000000" w:themeColor="text1"/>
                <w:sz w:val="20"/>
              </w:rPr>
              <w:t>RNA</w:t>
            </w:r>
            <w:r>
              <w:rPr>
                <w:color w:val="000000" w:themeColor="text1"/>
                <w:sz w:val="20"/>
              </w:rPr>
              <w:t>与内含子和外显子的关系</w:t>
            </w:r>
          </w:p>
          <w:p w:rsidR="00302CBD" w:rsidRPr="00323AB0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环状</w:t>
            </w:r>
            <w:r w:rsidRPr="00323AB0">
              <w:rPr>
                <w:color w:val="000000" w:themeColor="text1"/>
                <w:sz w:val="20"/>
              </w:rPr>
              <w:t>RNA</w:t>
            </w:r>
            <w:r>
              <w:rPr>
                <w:color w:val="000000" w:themeColor="text1"/>
                <w:sz w:val="20"/>
              </w:rPr>
              <w:t>功能及生物学意义</w:t>
            </w:r>
          </w:p>
        </w:tc>
      </w:tr>
      <w:tr w:rsidR="00302CBD" w:rsidTr="00521B06">
        <w:tc>
          <w:tcPr>
            <w:tcW w:w="8522" w:type="dxa"/>
            <w:gridSpan w:val="4"/>
          </w:tcPr>
          <w:p w:rsidR="00302CBD" w:rsidRPr="008C1A38" w:rsidRDefault="00302CBD" w:rsidP="00C04D89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A6B51">
              <w:rPr>
                <w:rFonts w:hint="eastAsia"/>
                <w:b/>
                <w:sz w:val="24"/>
              </w:rPr>
              <w:t>2</w:t>
            </w:r>
            <w:r w:rsidRPr="00CA6B51">
              <w:rPr>
                <w:b/>
                <w:sz w:val="24"/>
              </w:rPr>
              <w:t>016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08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09</w:t>
            </w:r>
            <w:r w:rsidRPr="00CA6B51">
              <w:rPr>
                <w:b/>
                <w:sz w:val="24"/>
              </w:rPr>
              <w:t>（</w:t>
            </w:r>
            <w:r w:rsidRPr="00CA6B51">
              <w:rPr>
                <w:rFonts w:hint="eastAsia"/>
                <w:b/>
                <w:sz w:val="24"/>
              </w:rPr>
              <w:t>周二</w:t>
            </w:r>
            <w:r w:rsidRPr="00CA6B51">
              <w:rPr>
                <w:b/>
                <w:sz w:val="24"/>
              </w:rPr>
              <w:t>）</w:t>
            </w:r>
          </w:p>
        </w:tc>
      </w:tr>
      <w:tr w:rsidR="00302CBD" w:rsidTr="00A82B14">
        <w:tc>
          <w:tcPr>
            <w:tcW w:w="1101" w:type="dxa"/>
            <w:vAlign w:val="center"/>
          </w:tcPr>
          <w:p w:rsidR="00302CBD" w:rsidRPr="008C1A38" w:rsidRDefault="00302CBD" w:rsidP="00705688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00-12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:rsidR="00302CBD" w:rsidRDefault="00302CBD" w:rsidP="00705688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22"/>
              </w:rPr>
              <w:t>倪挺</w:t>
            </w:r>
          </w:p>
          <w:p w:rsidR="00302CBD" w:rsidRPr="008C1A38" w:rsidRDefault="00302CBD" w:rsidP="0070568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复旦大学</w:t>
            </w:r>
          </w:p>
        </w:tc>
        <w:tc>
          <w:tcPr>
            <w:tcW w:w="4728" w:type="dxa"/>
          </w:tcPr>
          <w:p w:rsidR="00302CBD" w:rsidRPr="00CA6B51" w:rsidRDefault="00302CBD" w:rsidP="008A7EDE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表观遗传调控与基因剪切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基因剪切的生物学意义与检测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共转录水平的基因剪切与染色质修饰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基因剪切的生物信息学分析面临的挑战与策略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染色质修饰调控基因剪切的机制与疾病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t>染色质修饰与</w:t>
            </w:r>
            <w:r>
              <w:rPr>
                <w:color w:val="000000" w:themeColor="text1"/>
                <w:sz w:val="20"/>
              </w:rPr>
              <w:t>基因转录起始及转录终止的关系</w:t>
            </w:r>
          </w:p>
          <w:p w:rsidR="00302CBD" w:rsidRPr="00323AB0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t>RNA</w:t>
            </w:r>
            <w:r w:rsidRPr="00323AB0">
              <w:rPr>
                <w:rFonts w:hint="eastAsia"/>
                <w:color w:val="000000" w:themeColor="text1"/>
                <w:sz w:val="20"/>
              </w:rPr>
              <w:t>剪切与</w:t>
            </w:r>
            <w:r w:rsidRPr="00323AB0">
              <w:rPr>
                <w:color w:val="000000" w:themeColor="text1"/>
                <w:sz w:val="20"/>
              </w:rPr>
              <w:t>染色质</w:t>
            </w:r>
            <w:r w:rsidRPr="00323AB0">
              <w:rPr>
                <w:rFonts w:hint="eastAsia"/>
                <w:color w:val="000000" w:themeColor="text1"/>
                <w:sz w:val="20"/>
              </w:rPr>
              <w:t>修饰</w:t>
            </w:r>
            <w:r>
              <w:rPr>
                <w:color w:val="000000" w:themeColor="text1"/>
                <w:sz w:val="20"/>
              </w:rPr>
              <w:t>的相互影响</w:t>
            </w:r>
          </w:p>
        </w:tc>
      </w:tr>
      <w:tr w:rsidR="00302CBD" w:rsidTr="00A82B14">
        <w:tc>
          <w:tcPr>
            <w:tcW w:w="1101" w:type="dxa"/>
            <w:vAlign w:val="center"/>
          </w:tcPr>
          <w:p w:rsidR="00302CBD" w:rsidRPr="008C1A38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30-16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</w:t>
            </w:r>
          </w:p>
        </w:tc>
        <w:tc>
          <w:tcPr>
            <w:tcW w:w="2693" w:type="dxa"/>
            <w:gridSpan w:val="2"/>
            <w:vAlign w:val="center"/>
          </w:tcPr>
          <w:p w:rsidR="00302CBD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陈云</w:t>
            </w:r>
            <w:proofErr w:type="gramStart"/>
            <w:r>
              <w:rPr>
                <w:rFonts w:hint="eastAsia"/>
                <w:sz w:val="22"/>
              </w:rPr>
              <w:t>弟</w:t>
            </w:r>
            <w:proofErr w:type="gramEnd"/>
          </w:p>
          <w:p w:rsidR="00302CBD" w:rsidRPr="008C1A38" w:rsidRDefault="00302CBD" w:rsidP="00CA6B51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药明康德</w:t>
            </w:r>
            <w:proofErr w:type="gramEnd"/>
            <w:r>
              <w:rPr>
                <w:rFonts w:hint="eastAsia"/>
                <w:sz w:val="22"/>
              </w:rPr>
              <w:t>测序中心</w:t>
            </w:r>
          </w:p>
        </w:tc>
        <w:tc>
          <w:tcPr>
            <w:tcW w:w="4728" w:type="dxa"/>
          </w:tcPr>
          <w:p w:rsidR="00302CBD" w:rsidRPr="00CA6B51" w:rsidRDefault="00302CBD" w:rsidP="008A7EDE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高通量测序样品制备技巧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基因组测序样本制备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RNA</w:t>
            </w:r>
            <w:r>
              <w:rPr>
                <w:color w:val="000000" w:themeColor="text1"/>
                <w:sz w:val="20"/>
              </w:rPr>
              <w:t>测序样本制备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ChIP</w:t>
            </w:r>
            <w:proofErr w:type="spellEnd"/>
            <w:r>
              <w:rPr>
                <w:color w:val="000000" w:themeColor="text1"/>
                <w:sz w:val="20"/>
              </w:rPr>
              <w:t>样本制备</w:t>
            </w:r>
          </w:p>
          <w:p w:rsidR="00302CBD" w:rsidRPr="00323AB0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DNA</w:t>
            </w:r>
            <w:r>
              <w:rPr>
                <w:color w:val="000000" w:themeColor="text1"/>
                <w:sz w:val="20"/>
              </w:rPr>
              <w:t>甲基化样本制备</w:t>
            </w:r>
          </w:p>
        </w:tc>
      </w:tr>
      <w:tr w:rsidR="00302CBD" w:rsidTr="001530E0">
        <w:tc>
          <w:tcPr>
            <w:tcW w:w="8522" w:type="dxa"/>
            <w:gridSpan w:val="4"/>
          </w:tcPr>
          <w:p w:rsidR="00302CBD" w:rsidRPr="008C1A38" w:rsidRDefault="00302CBD" w:rsidP="00C04D89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A6B51">
              <w:rPr>
                <w:rFonts w:hint="eastAsia"/>
                <w:b/>
                <w:sz w:val="24"/>
              </w:rPr>
              <w:t>2</w:t>
            </w:r>
            <w:r w:rsidRPr="00CA6B51">
              <w:rPr>
                <w:b/>
                <w:sz w:val="24"/>
              </w:rPr>
              <w:t>016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08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10</w:t>
            </w:r>
            <w:r w:rsidRPr="00CA6B51">
              <w:rPr>
                <w:b/>
                <w:sz w:val="24"/>
              </w:rPr>
              <w:t>（</w:t>
            </w:r>
            <w:r w:rsidRPr="00CA6B51">
              <w:rPr>
                <w:rFonts w:hint="eastAsia"/>
                <w:b/>
                <w:sz w:val="24"/>
              </w:rPr>
              <w:t>周三</w:t>
            </w:r>
            <w:r w:rsidRPr="00CA6B51">
              <w:rPr>
                <w:b/>
                <w:sz w:val="24"/>
              </w:rPr>
              <w:t>）</w:t>
            </w:r>
          </w:p>
        </w:tc>
      </w:tr>
      <w:tr w:rsidR="00302CBD" w:rsidTr="00A82B14">
        <w:tc>
          <w:tcPr>
            <w:tcW w:w="1101" w:type="dxa"/>
            <w:vAlign w:val="center"/>
          </w:tcPr>
          <w:p w:rsidR="00302CBD" w:rsidRPr="008C1A38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00-12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:rsidR="00302CBD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22"/>
              </w:rPr>
              <w:t>岳峰</w:t>
            </w:r>
          </w:p>
          <w:p w:rsidR="00302CBD" w:rsidRPr="008C1A38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宾夕法尼亚</w:t>
            </w:r>
            <w:r>
              <w:rPr>
                <w:rFonts w:hint="eastAsia"/>
                <w:sz w:val="22"/>
              </w:rPr>
              <w:t>州立</w:t>
            </w:r>
            <w:r>
              <w:rPr>
                <w:sz w:val="22"/>
              </w:rPr>
              <w:t>大学</w:t>
            </w:r>
          </w:p>
        </w:tc>
        <w:tc>
          <w:tcPr>
            <w:tcW w:w="4728" w:type="dxa"/>
          </w:tcPr>
          <w:p w:rsidR="00302CBD" w:rsidRPr="00CA6B51" w:rsidRDefault="00302CBD" w:rsidP="00843B8B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增强子与基因表达调控</w:t>
            </w:r>
          </w:p>
          <w:p w:rsidR="00302CBD" w:rsidRDefault="00302CBD" w:rsidP="00843B8B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增强子与染色质修饰</w:t>
            </w:r>
          </w:p>
          <w:p w:rsidR="00302CBD" w:rsidRDefault="00302CBD" w:rsidP="00843B8B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增强子与细胞身份决定</w:t>
            </w:r>
          </w:p>
          <w:p w:rsidR="00302CBD" w:rsidRDefault="00302CBD" w:rsidP="00843B8B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增强子序列变异及突变与疾病</w:t>
            </w:r>
          </w:p>
          <w:p w:rsidR="00302CBD" w:rsidRPr="00323AB0" w:rsidRDefault="00302CBD" w:rsidP="00843B8B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增强子与基因调控机制</w:t>
            </w:r>
          </w:p>
        </w:tc>
      </w:tr>
      <w:tr w:rsidR="00302CBD" w:rsidTr="00A82B14">
        <w:tc>
          <w:tcPr>
            <w:tcW w:w="1101" w:type="dxa"/>
            <w:vAlign w:val="center"/>
          </w:tcPr>
          <w:p w:rsidR="00302CBD" w:rsidRPr="008C1A38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30-16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</w:t>
            </w:r>
          </w:p>
        </w:tc>
        <w:tc>
          <w:tcPr>
            <w:tcW w:w="2693" w:type="dxa"/>
            <w:gridSpan w:val="2"/>
            <w:vAlign w:val="center"/>
          </w:tcPr>
          <w:p w:rsidR="00302CBD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张勇</w:t>
            </w:r>
          </w:p>
          <w:p w:rsidR="00302CBD" w:rsidRPr="008C1A38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同济大学</w:t>
            </w:r>
          </w:p>
        </w:tc>
        <w:tc>
          <w:tcPr>
            <w:tcW w:w="4728" w:type="dxa"/>
          </w:tcPr>
          <w:p w:rsidR="00302CBD" w:rsidRPr="00CA6B51" w:rsidRDefault="00302CBD" w:rsidP="008A7EDE">
            <w:pPr>
              <w:spacing w:line="360" w:lineRule="auto"/>
              <w:rPr>
                <w:color w:val="0070C0"/>
                <w:sz w:val="22"/>
              </w:rPr>
            </w:pPr>
            <w:proofErr w:type="spellStart"/>
            <w:r w:rsidRPr="00CA6B51">
              <w:rPr>
                <w:color w:val="0070C0"/>
                <w:sz w:val="22"/>
              </w:rPr>
              <w:lastRenderedPageBreak/>
              <w:t>ChIP-seq</w:t>
            </w:r>
            <w:proofErr w:type="spellEnd"/>
            <w:r w:rsidRPr="00CA6B51">
              <w:rPr>
                <w:color w:val="0070C0"/>
                <w:sz w:val="22"/>
              </w:rPr>
              <w:t>及</w:t>
            </w:r>
            <w:r w:rsidRPr="00CA6B51">
              <w:rPr>
                <w:color w:val="0070C0"/>
                <w:sz w:val="22"/>
              </w:rPr>
              <w:t>DNA</w:t>
            </w:r>
            <w:r w:rsidRPr="00CA6B51">
              <w:rPr>
                <w:color w:val="0070C0"/>
                <w:sz w:val="22"/>
              </w:rPr>
              <w:t>甲基化分析策略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proofErr w:type="spellStart"/>
            <w:r w:rsidRPr="00323AB0">
              <w:rPr>
                <w:color w:val="000000" w:themeColor="text1"/>
                <w:sz w:val="20"/>
              </w:rPr>
              <w:lastRenderedPageBreak/>
              <w:t>ChIP-seq</w:t>
            </w:r>
            <w:proofErr w:type="spellEnd"/>
            <w:r>
              <w:rPr>
                <w:color w:val="000000" w:themeColor="text1"/>
                <w:sz w:val="20"/>
              </w:rPr>
              <w:t>常用分析策略及问题解析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proofErr w:type="spellStart"/>
            <w:r w:rsidRPr="00323AB0">
              <w:rPr>
                <w:color w:val="000000" w:themeColor="text1"/>
                <w:sz w:val="20"/>
              </w:rPr>
              <w:t>ChIP-seq</w:t>
            </w:r>
            <w:proofErr w:type="spellEnd"/>
            <w:r>
              <w:rPr>
                <w:color w:val="000000" w:themeColor="text1"/>
                <w:sz w:val="20"/>
              </w:rPr>
              <w:t>分析优化及标准化</w:t>
            </w:r>
          </w:p>
          <w:p w:rsidR="00302CBD" w:rsidRPr="00323AB0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全基因组</w:t>
            </w:r>
            <w:r w:rsidRPr="00323AB0">
              <w:rPr>
                <w:color w:val="000000" w:themeColor="text1"/>
                <w:sz w:val="20"/>
              </w:rPr>
              <w:t>DNA</w:t>
            </w:r>
            <w:r>
              <w:rPr>
                <w:color w:val="000000" w:themeColor="text1"/>
                <w:sz w:val="20"/>
              </w:rPr>
              <w:t>甲基化分析策略及问题解析</w:t>
            </w:r>
          </w:p>
        </w:tc>
      </w:tr>
      <w:tr w:rsidR="00302CBD" w:rsidTr="007F477F">
        <w:tc>
          <w:tcPr>
            <w:tcW w:w="8522" w:type="dxa"/>
            <w:gridSpan w:val="4"/>
          </w:tcPr>
          <w:p w:rsidR="00302CBD" w:rsidRPr="008C1A38" w:rsidRDefault="00302CBD" w:rsidP="00C04D89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A6B51">
              <w:rPr>
                <w:rFonts w:hint="eastAsia"/>
                <w:b/>
                <w:sz w:val="24"/>
              </w:rPr>
              <w:lastRenderedPageBreak/>
              <w:t>2</w:t>
            </w:r>
            <w:r w:rsidRPr="00CA6B51">
              <w:rPr>
                <w:b/>
                <w:sz w:val="24"/>
              </w:rPr>
              <w:t>016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08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11</w:t>
            </w:r>
            <w:r w:rsidRPr="00CA6B51">
              <w:rPr>
                <w:b/>
                <w:sz w:val="24"/>
              </w:rPr>
              <w:t>（</w:t>
            </w:r>
            <w:r w:rsidRPr="00CA6B51">
              <w:rPr>
                <w:rFonts w:hint="eastAsia"/>
                <w:b/>
                <w:sz w:val="24"/>
              </w:rPr>
              <w:t>周四</w:t>
            </w:r>
            <w:r w:rsidRPr="00CA6B51">
              <w:rPr>
                <w:b/>
                <w:sz w:val="24"/>
              </w:rPr>
              <w:t>）</w:t>
            </w:r>
          </w:p>
        </w:tc>
      </w:tr>
      <w:tr w:rsidR="00302CBD" w:rsidTr="00DA40F3">
        <w:tc>
          <w:tcPr>
            <w:tcW w:w="1101" w:type="dxa"/>
            <w:vAlign w:val="center"/>
          </w:tcPr>
          <w:p w:rsidR="00302CBD" w:rsidRPr="008C1A38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00-12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:rsidR="00302CBD" w:rsidRPr="00C04D89" w:rsidRDefault="00302CBD" w:rsidP="00CA6B51">
            <w:pPr>
              <w:spacing w:line="360" w:lineRule="auto"/>
              <w:jc w:val="center"/>
              <w:rPr>
                <w:b/>
                <w:sz w:val="22"/>
              </w:rPr>
            </w:pPr>
            <w:bookmarkStart w:id="7" w:name="OLE_LINK25"/>
            <w:bookmarkStart w:id="8" w:name="OLE_LINK26"/>
            <w:r w:rsidRPr="00C04D89">
              <w:rPr>
                <w:rStyle w:val="a4"/>
                <w:b w:val="0"/>
                <w:sz w:val="20"/>
              </w:rPr>
              <w:t xml:space="preserve">Thomas </w:t>
            </w:r>
            <w:proofErr w:type="spellStart"/>
            <w:r w:rsidRPr="00C04D89">
              <w:rPr>
                <w:rStyle w:val="a4"/>
                <w:b w:val="0"/>
                <w:sz w:val="20"/>
              </w:rPr>
              <w:t>Gingeras</w:t>
            </w:r>
            <w:bookmarkEnd w:id="7"/>
            <w:bookmarkEnd w:id="8"/>
            <w:proofErr w:type="spellEnd"/>
          </w:p>
          <w:p w:rsidR="00302CBD" w:rsidRPr="008C1A38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美国冷泉港实验室</w:t>
            </w:r>
          </w:p>
        </w:tc>
        <w:tc>
          <w:tcPr>
            <w:tcW w:w="4728" w:type="dxa"/>
          </w:tcPr>
          <w:p w:rsidR="00302CBD" w:rsidRPr="008C1A38" w:rsidRDefault="00302CBD" w:rsidP="008A7EDE">
            <w:pPr>
              <w:spacing w:line="360" w:lineRule="auto"/>
              <w:rPr>
                <w:sz w:val="22"/>
              </w:rPr>
            </w:pPr>
            <w:r w:rsidRPr="00CA6B51">
              <w:rPr>
                <w:color w:val="0070C0"/>
                <w:sz w:val="22"/>
              </w:rPr>
              <w:t>非编码</w:t>
            </w:r>
            <w:r w:rsidRPr="00CA6B51">
              <w:rPr>
                <w:color w:val="0070C0"/>
                <w:sz w:val="22"/>
              </w:rPr>
              <w:t>RNA</w:t>
            </w:r>
            <w:r w:rsidRPr="00CA6B51">
              <w:rPr>
                <w:color w:val="0070C0"/>
                <w:sz w:val="22"/>
              </w:rPr>
              <w:t>与功能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t>非编码</w:t>
            </w:r>
            <w:r w:rsidRPr="00323AB0">
              <w:rPr>
                <w:rFonts w:hint="eastAsia"/>
                <w:color w:val="000000" w:themeColor="text1"/>
                <w:sz w:val="20"/>
              </w:rPr>
              <w:t>RNA</w:t>
            </w:r>
            <w:r>
              <w:rPr>
                <w:rFonts w:hint="eastAsia"/>
                <w:color w:val="000000" w:themeColor="text1"/>
                <w:sz w:val="20"/>
              </w:rPr>
              <w:t>的种类与调控方式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t>非编码</w:t>
            </w:r>
            <w:r w:rsidRPr="00323AB0">
              <w:rPr>
                <w:rFonts w:hint="eastAsia"/>
                <w:color w:val="000000" w:themeColor="text1"/>
                <w:sz w:val="20"/>
              </w:rPr>
              <w:t>RNA</w:t>
            </w:r>
            <w:r w:rsidRPr="00323AB0">
              <w:rPr>
                <w:rFonts w:hint="eastAsia"/>
                <w:color w:val="000000" w:themeColor="text1"/>
                <w:sz w:val="20"/>
              </w:rPr>
              <w:t>与编码</w:t>
            </w:r>
            <w:r w:rsidRPr="00323AB0">
              <w:rPr>
                <w:rFonts w:hint="eastAsia"/>
                <w:color w:val="000000" w:themeColor="text1"/>
                <w:sz w:val="20"/>
              </w:rPr>
              <w:t>RNA</w:t>
            </w:r>
            <w:r>
              <w:rPr>
                <w:rFonts w:hint="eastAsia"/>
                <w:color w:val="000000" w:themeColor="text1"/>
                <w:sz w:val="20"/>
              </w:rPr>
              <w:t>转换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t>非编码</w:t>
            </w:r>
            <w:r w:rsidRPr="00323AB0">
              <w:rPr>
                <w:rFonts w:hint="eastAsia"/>
                <w:color w:val="000000" w:themeColor="text1"/>
                <w:sz w:val="20"/>
              </w:rPr>
              <w:t>RNA</w:t>
            </w:r>
            <w:r>
              <w:rPr>
                <w:rFonts w:hint="eastAsia"/>
                <w:color w:val="000000" w:themeColor="text1"/>
                <w:sz w:val="20"/>
              </w:rPr>
              <w:t>与染色质修饰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t>非编码</w:t>
            </w:r>
            <w:r w:rsidRPr="00323AB0">
              <w:rPr>
                <w:rFonts w:hint="eastAsia"/>
                <w:color w:val="000000" w:themeColor="text1"/>
                <w:sz w:val="20"/>
              </w:rPr>
              <w:t>RNA</w:t>
            </w:r>
            <w:r>
              <w:rPr>
                <w:rFonts w:hint="eastAsia"/>
                <w:color w:val="000000" w:themeColor="text1"/>
                <w:sz w:val="20"/>
              </w:rPr>
              <w:t>与表观调控复合体</w:t>
            </w:r>
          </w:p>
          <w:p w:rsidR="00302CBD" w:rsidRPr="00323AB0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t>非编码</w:t>
            </w:r>
            <w:r w:rsidRPr="00323AB0">
              <w:rPr>
                <w:rFonts w:hint="eastAsia"/>
                <w:color w:val="000000" w:themeColor="text1"/>
                <w:sz w:val="20"/>
              </w:rPr>
              <w:t>RNA</w:t>
            </w:r>
            <w:r>
              <w:rPr>
                <w:rFonts w:hint="eastAsia"/>
                <w:color w:val="000000" w:themeColor="text1"/>
                <w:sz w:val="20"/>
              </w:rPr>
              <w:t>与疾病</w:t>
            </w:r>
          </w:p>
        </w:tc>
      </w:tr>
      <w:tr w:rsidR="00302CBD" w:rsidTr="00DA40F3">
        <w:tc>
          <w:tcPr>
            <w:tcW w:w="1101" w:type="dxa"/>
            <w:vAlign w:val="center"/>
          </w:tcPr>
          <w:p w:rsidR="00302CBD" w:rsidRPr="008C1A38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30-16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</w:t>
            </w:r>
          </w:p>
        </w:tc>
        <w:tc>
          <w:tcPr>
            <w:tcW w:w="2693" w:type="dxa"/>
            <w:gridSpan w:val="2"/>
            <w:vAlign w:val="center"/>
          </w:tcPr>
          <w:p w:rsidR="00302CBD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 w:rsidRPr="008C1A38">
              <w:rPr>
                <w:sz w:val="22"/>
              </w:rPr>
              <w:t>岳峰</w:t>
            </w:r>
          </w:p>
          <w:p w:rsidR="00302CBD" w:rsidRPr="008C1A38" w:rsidRDefault="00302CBD" w:rsidP="00CA6B5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宾夕法尼亚</w:t>
            </w:r>
            <w:r>
              <w:rPr>
                <w:rFonts w:hint="eastAsia"/>
                <w:sz w:val="22"/>
              </w:rPr>
              <w:t>州立</w:t>
            </w:r>
            <w:r>
              <w:rPr>
                <w:sz w:val="22"/>
              </w:rPr>
              <w:t>大学</w:t>
            </w:r>
          </w:p>
        </w:tc>
        <w:tc>
          <w:tcPr>
            <w:tcW w:w="4728" w:type="dxa"/>
          </w:tcPr>
          <w:p w:rsidR="00302CBD" w:rsidRPr="00CA6B51" w:rsidRDefault="00302CBD" w:rsidP="00843B8B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ENCODE</w:t>
            </w:r>
            <w:r w:rsidRPr="00CA6B51">
              <w:rPr>
                <w:color w:val="0070C0"/>
                <w:sz w:val="22"/>
              </w:rPr>
              <w:t>与</w:t>
            </w:r>
            <w:proofErr w:type="spellStart"/>
            <w:r w:rsidRPr="00CA6B51">
              <w:rPr>
                <w:color w:val="0070C0"/>
                <w:sz w:val="22"/>
              </w:rPr>
              <w:t>RoadMap</w:t>
            </w:r>
            <w:proofErr w:type="spellEnd"/>
            <w:r w:rsidRPr="00CA6B51">
              <w:rPr>
                <w:rFonts w:hint="eastAsia"/>
                <w:color w:val="0070C0"/>
                <w:sz w:val="22"/>
              </w:rPr>
              <w:t xml:space="preserve"> </w:t>
            </w:r>
            <w:proofErr w:type="spellStart"/>
            <w:r w:rsidRPr="00CA6B51">
              <w:rPr>
                <w:color w:val="0070C0"/>
                <w:sz w:val="22"/>
              </w:rPr>
              <w:t>Epigenomics</w:t>
            </w:r>
            <w:proofErr w:type="spellEnd"/>
          </w:p>
          <w:p w:rsidR="00302CBD" w:rsidRDefault="00302CBD" w:rsidP="00843B8B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t>ENCODE</w:t>
            </w:r>
            <w:r>
              <w:rPr>
                <w:color w:val="000000" w:themeColor="text1"/>
                <w:sz w:val="20"/>
              </w:rPr>
              <w:t>项目介绍</w:t>
            </w:r>
          </w:p>
          <w:p w:rsidR="00302CBD" w:rsidRDefault="00302CBD" w:rsidP="00843B8B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rFonts w:hint="eastAsia"/>
                <w:color w:val="000000" w:themeColor="text1"/>
                <w:sz w:val="20"/>
              </w:rPr>
              <w:t>ENCODE</w:t>
            </w:r>
            <w:r>
              <w:rPr>
                <w:color w:val="000000" w:themeColor="text1"/>
                <w:sz w:val="20"/>
              </w:rPr>
              <w:t>应用软件和资源分享</w:t>
            </w:r>
          </w:p>
          <w:p w:rsidR="00302CBD" w:rsidRPr="00323AB0" w:rsidRDefault="00302CBD" w:rsidP="00843B8B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>Roadmap</w:t>
            </w:r>
            <w:r>
              <w:rPr>
                <w:color w:val="000000" w:themeColor="text1"/>
                <w:sz w:val="20"/>
              </w:rPr>
              <w:t>表观基因组学资源展示及应用</w:t>
            </w:r>
          </w:p>
        </w:tc>
      </w:tr>
      <w:tr w:rsidR="00302CBD" w:rsidTr="00817F5F">
        <w:tc>
          <w:tcPr>
            <w:tcW w:w="8522" w:type="dxa"/>
            <w:gridSpan w:val="4"/>
          </w:tcPr>
          <w:p w:rsidR="00302CBD" w:rsidRPr="00323AB0" w:rsidRDefault="00302CBD" w:rsidP="00C04D89">
            <w:pPr>
              <w:spacing w:line="360" w:lineRule="auto"/>
              <w:jc w:val="center"/>
              <w:rPr>
                <w:color w:val="000000" w:themeColor="text1"/>
                <w:sz w:val="20"/>
              </w:rPr>
            </w:pPr>
            <w:r w:rsidRPr="00CA6B51">
              <w:rPr>
                <w:rFonts w:hint="eastAsia"/>
                <w:b/>
                <w:sz w:val="24"/>
              </w:rPr>
              <w:t>2</w:t>
            </w:r>
            <w:r w:rsidRPr="00CA6B51">
              <w:rPr>
                <w:b/>
                <w:sz w:val="24"/>
              </w:rPr>
              <w:t>016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08</w:t>
            </w:r>
            <w:r w:rsidRPr="00CA6B51">
              <w:rPr>
                <w:rFonts w:hint="eastAsia"/>
                <w:b/>
                <w:sz w:val="24"/>
              </w:rPr>
              <w:t>.</w:t>
            </w:r>
            <w:r w:rsidRPr="00CA6B51">
              <w:rPr>
                <w:b/>
                <w:sz w:val="24"/>
              </w:rPr>
              <w:t>12</w:t>
            </w:r>
            <w:r w:rsidRPr="00CA6B51">
              <w:rPr>
                <w:b/>
                <w:sz w:val="24"/>
              </w:rPr>
              <w:t>（</w:t>
            </w:r>
            <w:r w:rsidRPr="00CA6B51">
              <w:rPr>
                <w:rFonts w:hint="eastAsia"/>
                <w:b/>
                <w:sz w:val="24"/>
              </w:rPr>
              <w:t>周五</w:t>
            </w:r>
            <w:r w:rsidRPr="00CA6B51">
              <w:rPr>
                <w:b/>
                <w:sz w:val="24"/>
              </w:rPr>
              <w:t>）</w:t>
            </w:r>
          </w:p>
        </w:tc>
      </w:tr>
      <w:tr w:rsidR="00302CBD" w:rsidTr="00DA40F3">
        <w:tc>
          <w:tcPr>
            <w:tcW w:w="1101" w:type="dxa"/>
            <w:vAlign w:val="center"/>
          </w:tcPr>
          <w:p w:rsidR="00302CBD" w:rsidRPr="008C1A38" w:rsidRDefault="00302CBD" w:rsidP="00B80547">
            <w:pPr>
              <w:spacing w:line="360" w:lineRule="auto"/>
              <w:jc w:val="center"/>
              <w:rPr>
                <w:sz w:val="18"/>
              </w:rPr>
            </w:pPr>
            <w:r w:rsidRPr="008C1A38"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00-12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:rsidR="00302CBD" w:rsidRPr="00B80547" w:rsidRDefault="00302CBD" w:rsidP="00B80547">
            <w:pPr>
              <w:spacing w:line="360" w:lineRule="auto"/>
              <w:jc w:val="center"/>
              <w:rPr>
                <w:b/>
                <w:sz w:val="22"/>
              </w:rPr>
            </w:pPr>
            <w:r w:rsidRPr="00B80547">
              <w:rPr>
                <w:rStyle w:val="a4"/>
                <w:b w:val="0"/>
                <w:sz w:val="20"/>
              </w:rPr>
              <w:t xml:space="preserve">Thomas </w:t>
            </w:r>
            <w:proofErr w:type="spellStart"/>
            <w:r w:rsidRPr="00B80547">
              <w:rPr>
                <w:rStyle w:val="a4"/>
                <w:b w:val="0"/>
                <w:sz w:val="20"/>
              </w:rPr>
              <w:t>Gingeras</w:t>
            </w:r>
            <w:proofErr w:type="spellEnd"/>
          </w:p>
          <w:p w:rsidR="00302CBD" w:rsidRPr="008C1A38" w:rsidRDefault="00302CBD" w:rsidP="00B8054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美国冷泉港实验室</w:t>
            </w:r>
          </w:p>
        </w:tc>
        <w:tc>
          <w:tcPr>
            <w:tcW w:w="4728" w:type="dxa"/>
          </w:tcPr>
          <w:p w:rsidR="00302CBD" w:rsidRPr="00CA6B51" w:rsidRDefault="00302CBD" w:rsidP="008A7EDE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Circulating RNA</w:t>
            </w:r>
            <w:r w:rsidRPr="00CA6B51">
              <w:rPr>
                <w:color w:val="0070C0"/>
                <w:sz w:val="22"/>
              </w:rPr>
              <w:t>（</w:t>
            </w:r>
            <w:proofErr w:type="spellStart"/>
            <w:r w:rsidRPr="00CA6B51">
              <w:rPr>
                <w:color w:val="0070C0"/>
                <w:sz w:val="22"/>
              </w:rPr>
              <w:t>exsome</w:t>
            </w:r>
            <w:proofErr w:type="spellEnd"/>
            <w:r w:rsidRPr="00CA6B51">
              <w:rPr>
                <w:color w:val="0070C0"/>
                <w:sz w:val="22"/>
              </w:rPr>
              <w:t>）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 xml:space="preserve">exome </w:t>
            </w:r>
            <w:r w:rsidRPr="00323AB0">
              <w:rPr>
                <w:color w:val="000000" w:themeColor="text1"/>
                <w:sz w:val="20"/>
              </w:rPr>
              <w:t>的概念和功能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 xml:space="preserve">exome </w:t>
            </w:r>
            <w:r w:rsidRPr="00323AB0">
              <w:rPr>
                <w:color w:val="000000" w:themeColor="text1"/>
                <w:sz w:val="20"/>
              </w:rPr>
              <w:t>内</w:t>
            </w:r>
            <w:r w:rsidRPr="00323AB0">
              <w:rPr>
                <w:color w:val="000000" w:themeColor="text1"/>
                <w:sz w:val="20"/>
              </w:rPr>
              <w:t>RNA</w:t>
            </w:r>
            <w:r>
              <w:rPr>
                <w:color w:val="000000" w:themeColor="text1"/>
                <w:sz w:val="20"/>
              </w:rPr>
              <w:t>与细胞间通信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 xml:space="preserve">exome </w:t>
            </w:r>
            <w:r w:rsidRPr="00323AB0">
              <w:rPr>
                <w:color w:val="000000" w:themeColor="text1"/>
                <w:sz w:val="20"/>
              </w:rPr>
              <w:t>内</w:t>
            </w:r>
            <w:r w:rsidRPr="00323AB0">
              <w:rPr>
                <w:color w:val="000000" w:themeColor="text1"/>
                <w:sz w:val="20"/>
              </w:rPr>
              <w:t>miRNA</w:t>
            </w:r>
            <w:r>
              <w:rPr>
                <w:color w:val="000000" w:themeColor="text1"/>
                <w:sz w:val="20"/>
              </w:rPr>
              <w:t>与肿瘤转移</w:t>
            </w:r>
          </w:p>
          <w:p w:rsidR="00302CBD" w:rsidRPr="00323AB0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 w:rsidRPr="00323AB0">
              <w:rPr>
                <w:color w:val="000000" w:themeColor="text1"/>
                <w:sz w:val="20"/>
              </w:rPr>
              <w:t xml:space="preserve">exome </w:t>
            </w:r>
            <w:r>
              <w:rPr>
                <w:color w:val="000000" w:themeColor="text1"/>
                <w:sz w:val="20"/>
              </w:rPr>
              <w:t>的检测和研究策略</w:t>
            </w:r>
          </w:p>
        </w:tc>
      </w:tr>
      <w:tr w:rsidR="00302CBD" w:rsidTr="00DA40F3">
        <w:tc>
          <w:tcPr>
            <w:tcW w:w="1101" w:type="dxa"/>
            <w:vAlign w:val="center"/>
          </w:tcPr>
          <w:p w:rsidR="00302CBD" w:rsidRPr="008C1A38" w:rsidRDefault="00302CBD" w:rsidP="00B80547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13:30-</w:t>
            </w:r>
            <w:r>
              <w:rPr>
                <w:sz w:val="18"/>
              </w:rPr>
              <w:t>14:30</w:t>
            </w:r>
          </w:p>
        </w:tc>
        <w:tc>
          <w:tcPr>
            <w:tcW w:w="2693" w:type="dxa"/>
            <w:gridSpan w:val="2"/>
            <w:vAlign w:val="center"/>
          </w:tcPr>
          <w:p w:rsidR="00302CBD" w:rsidRPr="00B80547" w:rsidRDefault="00302CBD" w:rsidP="00B80547">
            <w:pPr>
              <w:spacing w:line="360" w:lineRule="auto"/>
              <w:jc w:val="center"/>
              <w:rPr>
                <w:rStyle w:val="a4"/>
                <w:b w:val="0"/>
                <w:sz w:val="20"/>
              </w:rPr>
            </w:pPr>
            <w:r w:rsidRPr="00B80547">
              <w:rPr>
                <w:rStyle w:val="a4"/>
                <w:b w:val="0"/>
                <w:sz w:val="20"/>
              </w:rPr>
              <w:t>Fred Tyson</w:t>
            </w:r>
          </w:p>
          <w:p w:rsidR="00302CBD" w:rsidRPr="00250CC6" w:rsidRDefault="00302CBD" w:rsidP="00B80547">
            <w:pPr>
              <w:spacing w:line="360" w:lineRule="auto"/>
              <w:jc w:val="center"/>
              <w:rPr>
                <w:rStyle w:val="a4"/>
                <w:sz w:val="20"/>
              </w:rPr>
            </w:pPr>
            <w:r w:rsidRPr="00B80547">
              <w:rPr>
                <w:rStyle w:val="a4"/>
                <w:b w:val="0"/>
                <w:sz w:val="20"/>
              </w:rPr>
              <w:t>美</w:t>
            </w:r>
            <w:r w:rsidRPr="00B80547">
              <w:rPr>
                <w:rStyle w:val="a4"/>
                <w:b w:val="0"/>
                <w:sz w:val="20"/>
              </w:rPr>
              <w:t>NIH</w:t>
            </w:r>
          </w:p>
        </w:tc>
        <w:tc>
          <w:tcPr>
            <w:tcW w:w="4728" w:type="dxa"/>
          </w:tcPr>
          <w:p w:rsidR="00302CBD" w:rsidRPr="00CA6B51" w:rsidRDefault="00302CBD" w:rsidP="008A7EDE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表观基因组学研究的现状与展望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NIH Roadmap</w:t>
            </w:r>
            <w:r>
              <w:rPr>
                <w:color w:val="000000" w:themeColor="text1"/>
                <w:sz w:val="20"/>
              </w:rPr>
              <w:t>表观基因组学计划的背景和意义</w:t>
            </w:r>
          </w:p>
          <w:p w:rsidR="00302CBD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表观基因组学计划完成情况和主要研究成果</w:t>
            </w:r>
          </w:p>
          <w:p w:rsidR="00302CBD" w:rsidRPr="00323AB0" w:rsidRDefault="00302CBD" w:rsidP="008A7EDE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表观基因组学计划的教训与未来挑战</w:t>
            </w:r>
          </w:p>
        </w:tc>
      </w:tr>
      <w:tr w:rsidR="00302CBD" w:rsidTr="00DA40F3">
        <w:tc>
          <w:tcPr>
            <w:tcW w:w="1101" w:type="dxa"/>
            <w:vAlign w:val="center"/>
          </w:tcPr>
          <w:p w:rsidR="00302CBD" w:rsidRPr="008C1A38" w:rsidRDefault="00302CBD" w:rsidP="00B8054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30-16</w:t>
            </w:r>
            <w:r>
              <w:rPr>
                <w:rFonts w:hint="eastAsia"/>
                <w:sz w:val="18"/>
              </w:rPr>
              <w:t>:</w:t>
            </w:r>
            <w:r w:rsidRPr="008C1A38">
              <w:rPr>
                <w:sz w:val="18"/>
              </w:rPr>
              <w:t>30</w:t>
            </w:r>
          </w:p>
        </w:tc>
        <w:tc>
          <w:tcPr>
            <w:tcW w:w="2693" w:type="dxa"/>
            <w:gridSpan w:val="2"/>
            <w:vAlign w:val="center"/>
          </w:tcPr>
          <w:p w:rsidR="008B3F71" w:rsidRDefault="008B3F71" w:rsidP="00B80547">
            <w:pPr>
              <w:spacing w:line="360" w:lineRule="auto"/>
              <w:jc w:val="center"/>
              <w:rPr>
                <w:rStyle w:val="a4"/>
                <w:rFonts w:hint="eastAsia"/>
                <w:b w:val="0"/>
                <w:sz w:val="20"/>
              </w:rPr>
            </w:pPr>
            <w:r w:rsidRPr="008B3F71">
              <w:rPr>
                <w:rStyle w:val="a4"/>
                <w:b w:val="0"/>
                <w:sz w:val="20"/>
              </w:rPr>
              <w:t xml:space="preserve">Hillary </w:t>
            </w:r>
            <w:proofErr w:type="spellStart"/>
            <w:r w:rsidRPr="008B3F71">
              <w:rPr>
                <w:rStyle w:val="a4"/>
                <w:b w:val="0"/>
                <w:sz w:val="20"/>
              </w:rPr>
              <w:t>Sussman</w:t>
            </w:r>
            <w:proofErr w:type="spellEnd"/>
          </w:p>
          <w:p w:rsidR="00302CBD" w:rsidRDefault="00302CBD" w:rsidP="00B80547">
            <w:pPr>
              <w:spacing w:line="360" w:lineRule="auto"/>
              <w:jc w:val="center"/>
              <w:rPr>
                <w:rStyle w:val="a4"/>
                <w:b w:val="0"/>
                <w:sz w:val="20"/>
              </w:rPr>
            </w:pPr>
            <w:r w:rsidRPr="00C04D89">
              <w:rPr>
                <w:rStyle w:val="a4"/>
                <w:b w:val="0"/>
                <w:sz w:val="20"/>
              </w:rPr>
              <w:t xml:space="preserve">Fred Tyson </w:t>
            </w:r>
          </w:p>
          <w:p w:rsidR="00302CBD" w:rsidRDefault="00302CBD" w:rsidP="00B80547">
            <w:pPr>
              <w:spacing w:line="360" w:lineRule="auto"/>
              <w:jc w:val="center"/>
              <w:rPr>
                <w:rStyle w:val="a4"/>
                <w:b w:val="0"/>
                <w:sz w:val="20"/>
              </w:rPr>
            </w:pPr>
            <w:r w:rsidRPr="00C04D89">
              <w:rPr>
                <w:rStyle w:val="a4"/>
                <w:b w:val="0"/>
                <w:sz w:val="20"/>
              </w:rPr>
              <w:t xml:space="preserve">Thomas </w:t>
            </w:r>
            <w:proofErr w:type="spellStart"/>
            <w:r w:rsidRPr="00C04D89">
              <w:rPr>
                <w:rStyle w:val="a4"/>
                <w:b w:val="0"/>
                <w:sz w:val="20"/>
              </w:rPr>
              <w:t>Gingeras</w:t>
            </w:r>
            <w:proofErr w:type="spellEnd"/>
          </w:p>
          <w:p w:rsidR="00302CBD" w:rsidRPr="00C04D89" w:rsidRDefault="00302CBD" w:rsidP="008B3F71">
            <w:pPr>
              <w:spacing w:line="360" w:lineRule="auto"/>
              <w:jc w:val="center"/>
              <w:rPr>
                <w:rStyle w:val="a4"/>
                <w:b w:val="0"/>
                <w:sz w:val="20"/>
              </w:rPr>
            </w:pPr>
            <w:r>
              <w:rPr>
                <w:rStyle w:val="a4"/>
                <w:b w:val="0"/>
                <w:sz w:val="20"/>
              </w:rPr>
              <w:t>岳峰</w:t>
            </w:r>
            <w:r w:rsidR="008B3F71">
              <w:rPr>
                <w:rStyle w:val="a4"/>
                <w:rFonts w:hint="eastAsia"/>
                <w:b w:val="0"/>
                <w:sz w:val="20"/>
              </w:rPr>
              <w:t>，</w:t>
            </w:r>
            <w:r w:rsidRPr="00C04D89">
              <w:rPr>
                <w:rStyle w:val="a4"/>
                <w:b w:val="0"/>
                <w:sz w:val="20"/>
              </w:rPr>
              <w:t>于文强</w:t>
            </w:r>
          </w:p>
        </w:tc>
        <w:tc>
          <w:tcPr>
            <w:tcW w:w="4728" w:type="dxa"/>
          </w:tcPr>
          <w:p w:rsidR="00302CBD" w:rsidRPr="00CA6B51" w:rsidRDefault="00302CBD" w:rsidP="00FD18F3">
            <w:pPr>
              <w:spacing w:line="360" w:lineRule="auto"/>
              <w:rPr>
                <w:color w:val="0070C0"/>
                <w:sz w:val="22"/>
              </w:rPr>
            </w:pPr>
            <w:r w:rsidRPr="00CA6B51">
              <w:rPr>
                <w:color w:val="0070C0"/>
                <w:sz w:val="22"/>
              </w:rPr>
              <w:t>师生互动交流</w:t>
            </w:r>
          </w:p>
          <w:p w:rsidR="00302CBD" w:rsidRDefault="00302CBD" w:rsidP="00FD18F3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学员学习成果汇报</w:t>
            </w:r>
          </w:p>
          <w:p w:rsidR="00A82B14" w:rsidRDefault="00302CBD" w:rsidP="00FD18F3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选取学员中优秀的</w:t>
            </w:r>
            <w:r>
              <w:rPr>
                <w:color w:val="000000" w:themeColor="text1"/>
                <w:sz w:val="20"/>
              </w:rPr>
              <w:t>Proposal</w:t>
            </w:r>
            <w:r>
              <w:rPr>
                <w:color w:val="000000" w:themeColor="text1"/>
                <w:sz w:val="20"/>
              </w:rPr>
              <w:t>进行集中展示</w:t>
            </w:r>
          </w:p>
          <w:p w:rsidR="00302CBD" w:rsidRPr="00323AB0" w:rsidRDefault="00302CBD" w:rsidP="00FD18F3">
            <w:pPr>
              <w:spacing w:line="36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由带</w:t>
            </w:r>
            <w:proofErr w:type="gramStart"/>
            <w:r>
              <w:rPr>
                <w:color w:val="000000" w:themeColor="text1"/>
                <w:sz w:val="20"/>
              </w:rPr>
              <w:t>教老师</w:t>
            </w:r>
            <w:proofErr w:type="gramEnd"/>
            <w:r>
              <w:rPr>
                <w:color w:val="000000" w:themeColor="text1"/>
                <w:sz w:val="20"/>
              </w:rPr>
              <w:t>点评</w:t>
            </w:r>
          </w:p>
        </w:tc>
      </w:tr>
      <w:tr w:rsidR="00A82B14" w:rsidTr="00DA40F3">
        <w:tc>
          <w:tcPr>
            <w:tcW w:w="8522" w:type="dxa"/>
            <w:gridSpan w:val="4"/>
            <w:shd w:val="clear" w:color="auto" w:fill="99CCFF"/>
            <w:vAlign w:val="center"/>
          </w:tcPr>
          <w:p w:rsidR="00A82B14" w:rsidRPr="00DA40F3" w:rsidRDefault="00A82B14" w:rsidP="00DA40F3">
            <w:pPr>
              <w:spacing w:line="360" w:lineRule="auto"/>
              <w:jc w:val="center"/>
              <w:rPr>
                <w:b/>
                <w:color w:val="0070C0"/>
                <w:sz w:val="22"/>
              </w:rPr>
            </w:pPr>
            <w:r w:rsidRPr="00DA40F3">
              <w:rPr>
                <w:rFonts w:hint="eastAsia"/>
                <w:b/>
                <w:sz w:val="24"/>
              </w:rPr>
              <w:t xml:space="preserve">16:30-16:40 </w:t>
            </w:r>
            <w:r w:rsidRPr="00DA40F3">
              <w:rPr>
                <w:rFonts w:hint="eastAsia"/>
                <w:b/>
                <w:sz w:val="24"/>
              </w:rPr>
              <w:t>课程闭幕式</w:t>
            </w:r>
          </w:p>
        </w:tc>
      </w:tr>
      <w:bookmarkEnd w:id="0"/>
      <w:bookmarkEnd w:id="1"/>
      <w:bookmarkEnd w:id="2"/>
      <w:bookmarkEnd w:id="3"/>
      <w:bookmarkEnd w:id="6"/>
    </w:tbl>
    <w:p w:rsidR="00B13A8B" w:rsidRDefault="00B13A8B" w:rsidP="00B13A8B">
      <w:pPr>
        <w:spacing w:line="360" w:lineRule="auto"/>
        <w:rPr>
          <w:sz w:val="28"/>
        </w:rPr>
      </w:pPr>
    </w:p>
    <w:sectPr w:rsidR="00B13A8B" w:rsidSect="0045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DC" w:rsidRDefault="005864DC" w:rsidP="00892862">
      <w:r>
        <w:separator/>
      </w:r>
    </w:p>
  </w:endnote>
  <w:endnote w:type="continuationSeparator" w:id="0">
    <w:p w:rsidR="005864DC" w:rsidRDefault="005864DC" w:rsidP="0089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DC" w:rsidRDefault="005864DC" w:rsidP="00892862">
      <w:r>
        <w:separator/>
      </w:r>
    </w:p>
  </w:footnote>
  <w:footnote w:type="continuationSeparator" w:id="0">
    <w:p w:rsidR="005864DC" w:rsidRDefault="005864DC" w:rsidP="0089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DEE"/>
    <w:multiLevelType w:val="hybridMultilevel"/>
    <w:tmpl w:val="EE1E933E"/>
    <w:lvl w:ilvl="0" w:tplc="81FE6AD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28614E45"/>
    <w:multiLevelType w:val="hybridMultilevel"/>
    <w:tmpl w:val="546C425A"/>
    <w:lvl w:ilvl="0" w:tplc="21480D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43F8426E"/>
    <w:multiLevelType w:val="hybridMultilevel"/>
    <w:tmpl w:val="26665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10"/>
    <w:rsid w:val="00004E3C"/>
    <w:rsid w:val="0001541A"/>
    <w:rsid w:val="0003605C"/>
    <w:rsid w:val="000375E7"/>
    <w:rsid w:val="00060992"/>
    <w:rsid w:val="00066EDB"/>
    <w:rsid w:val="000C5364"/>
    <w:rsid w:val="0011799B"/>
    <w:rsid w:val="001233B1"/>
    <w:rsid w:val="00141C05"/>
    <w:rsid w:val="00171814"/>
    <w:rsid w:val="001905D2"/>
    <w:rsid w:val="001C5CB6"/>
    <w:rsid w:val="00220574"/>
    <w:rsid w:val="00250CC6"/>
    <w:rsid w:val="00285CAE"/>
    <w:rsid w:val="00297290"/>
    <w:rsid w:val="002B6501"/>
    <w:rsid w:val="002F4922"/>
    <w:rsid w:val="00302CBD"/>
    <w:rsid w:val="00323AB0"/>
    <w:rsid w:val="00341345"/>
    <w:rsid w:val="00356B84"/>
    <w:rsid w:val="003706F2"/>
    <w:rsid w:val="003D28CE"/>
    <w:rsid w:val="004025F6"/>
    <w:rsid w:val="00406E0B"/>
    <w:rsid w:val="00440E27"/>
    <w:rsid w:val="00453CA9"/>
    <w:rsid w:val="00455EAE"/>
    <w:rsid w:val="004800BC"/>
    <w:rsid w:val="004B5E01"/>
    <w:rsid w:val="004C1E58"/>
    <w:rsid w:val="00526D10"/>
    <w:rsid w:val="00527BC6"/>
    <w:rsid w:val="00533CFD"/>
    <w:rsid w:val="00537A61"/>
    <w:rsid w:val="005408D1"/>
    <w:rsid w:val="00542967"/>
    <w:rsid w:val="00547C69"/>
    <w:rsid w:val="005864DC"/>
    <w:rsid w:val="005B57B6"/>
    <w:rsid w:val="005F7BA1"/>
    <w:rsid w:val="006112C0"/>
    <w:rsid w:val="00624857"/>
    <w:rsid w:val="0064414D"/>
    <w:rsid w:val="00676EF8"/>
    <w:rsid w:val="006C262C"/>
    <w:rsid w:val="006E1966"/>
    <w:rsid w:val="00705688"/>
    <w:rsid w:val="00743471"/>
    <w:rsid w:val="007436FA"/>
    <w:rsid w:val="00767372"/>
    <w:rsid w:val="00777BB1"/>
    <w:rsid w:val="007E27D3"/>
    <w:rsid w:val="00843B8B"/>
    <w:rsid w:val="008472DF"/>
    <w:rsid w:val="00892862"/>
    <w:rsid w:val="008A7EDE"/>
    <w:rsid w:val="008B3F71"/>
    <w:rsid w:val="008C1002"/>
    <w:rsid w:val="008C1A38"/>
    <w:rsid w:val="008C5C97"/>
    <w:rsid w:val="008D28A6"/>
    <w:rsid w:val="008E0787"/>
    <w:rsid w:val="00922853"/>
    <w:rsid w:val="009353C3"/>
    <w:rsid w:val="00990C55"/>
    <w:rsid w:val="009D0A58"/>
    <w:rsid w:val="009F7A27"/>
    <w:rsid w:val="00A05AF4"/>
    <w:rsid w:val="00A137D4"/>
    <w:rsid w:val="00A166C1"/>
    <w:rsid w:val="00A455C8"/>
    <w:rsid w:val="00A46700"/>
    <w:rsid w:val="00A82423"/>
    <w:rsid w:val="00A82B14"/>
    <w:rsid w:val="00A970C0"/>
    <w:rsid w:val="00AA65B8"/>
    <w:rsid w:val="00AE36AE"/>
    <w:rsid w:val="00B10030"/>
    <w:rsid w:val="00B13A8B"/>
    <w:rsid w:val="00B42B83"/>
    <w:rsid w:val="00B42C94"/>
    <w:rsid w:val="00B80547"/>
    <w:rsid w:val="00B815D1"/>
    <w:rsid w:val="00C04D89"/>
    <w:rsid w:val="00C07910"/>
    <w:rsid w:val="00C10180"/>
    <w:rsid w:val="00C360B4"/>
    <w:rsid w:val="00C76801"/>
    <w:rsid w:val="00CA18C7"/>
    <w:rsid w:val="00CA6487"/>
    <w:rsid w:val="00CA6B51"/>
    <w:rsid w:val="00CB6A4F"/>
    <w:rsid w:val="00CC3609"/>
    <w:rsid w:val="00CD2B85"/>
    <w:rsid w:val="00CE744D"/>
    <w:rsid w:val="00DA40F3"/>
    <w:rsid w:val="00DB5B46"/>
    <w:rsid w:val="00E10DFB"/>
    <w:rsid w:val="00E175FD"/>
    <w:rsid w:val="00E70E68"/>
    <w:rsid w:val="00E847AC"/>
    <w:rsid w:val="00F274D7"/>
    <w:rsid w:val="00F70A76"/>
    <w:rsid w:val="00F71223"/>
    <w:rsid w:val="00FD18F3"/>
    <w:rsid w:val="00FE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10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CA6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A6487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6487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066EDB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066EDB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066EDB"/>
  </w:style>
  <w:style w:type="paragraph" w:styleId="a7">
    <w:name w:val="Balloon Text"/>
    <w:basedOn w:val="a"/>
    <w:link w:val="Char0"/>
    <w:uiPriority w:val="99"/>
    <w:semiHidden/>
    <w:unhideWhenUsed/>
    <w:rsid w:val="00341345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41345"/>
    <w:rPr>
      <w:sz w:val="18"/>
      <w:szCs w:val="18"/>
    </w:rPr>
  </w:style>
  <w:style w:type="table" w:styleId="a8">
    <w:name w:val="Table Grid"/>
    <w:basedOn w:val="a1"/>
    <w:uiPriority w:val="39"/>
    <w:rsid w:val="00C76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subject"/>
    <w:basedOn w:val="a6"/>
    <w:next w:val="a6"/>
    <w:link w:val="Char1"/>
    <w:uiPriority w:val="99"/>
    <w:semiHidden/>
    <w:unhideWhenUsed/>
    <w:rsid w:val="008A7EDE"/>
    <w:rPr>
      <w:b/>
      <w:bCs/>
    </w:rPr>
  </w:style>
  <w:style w:type="character" w:customStyle="1" w:styleId="Char1">
    <w:name w:val="批注主题 Char"/>
    <w:basedOn w:val="Char"/>
    <w:link w:val="a9"/>
    <w:uiPriority w:val="99"/>
    <w:semiHidden/>
    <w:rsid w:val="008A7EDE"/>
    <w:rPr>
      <w:b/>
      <w:bCs/>
    </w:rPr>
  </w:style>
  <w:style w:type="paragraph" w:styleId="aa">
    <w:name w:val="header"/>
    <w:basedOn w:val="a"/>
    <w:link w:val="Char2"/>
    <w:uiPriority w:val="99"/>
    <w:semiHidden/>
    <w:unhideWhenUsed/>
    <w:rsid w:val="0089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892862"/>
    <w:rPr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89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8928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10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CA6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A6487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6487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066EDB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066EDB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066EDB"/>
  </w:style>
  <w:style w:type="paragraph" w:styleId="a7">
    <w:name w:val="Balloon Text"/>
    <w:basedOn w:val="a"/>
    <w:link w:val="Char0"/>
    <w:uiPriority w:val="99"/>
    <w:semiHidden/>
    <w:unhideWhenUsed/>
    <w:rsid w:val="00341345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41345"/>
    <w:rPr>
      <w:sz w:val="18"/>
      <w:szCs w:val="18"/>
    </w:rPr>
  </w:style>
  <w:style w:type="table" w:styleId="a8">
    <w:name w:val="Table Grid"/>
    <w:basedOn w:val="a1"/>
    <w:uiPriority w:val="39"/>
    <w:rsid w:val="00C76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subject"/>
    <w:basedOn w:val="a6"/>
    <w:next w:val="a6"/>
    <w:link w:val="Char1"/>
    <w:uiPriority w:val="99"/>
    <w:semiHidden/>
    <w:unhideWhenUsed/>
    <w:rsid w:val="008A7EDE"/>
    <w:rPr>
      <w:b/>
      <w:bCs/>
    </w:rPr>
  </w:style>
  <w:style w:type="character" w:customStyle="1" w:styleId="Char1">
    <w:name w:val="批注主题 Char"/>
    <w:basedOn w:val="Char"/>
    <w:link w:val="a9"/>
    <w:uiPriority w:val="99"/>
    <w:semiHidden/>
    <w:rsid w:val="008A7EDE"/>
    <w:rPr>
      <w:b/>
      <w:bCs/>
    </w:rPr>
  </w:style>
  <w:style w:type="paragraph" w:styleId="aa">
    <w:name w:val="header"/>
    <w:basedOn w:val="a"/>
    <w:link w:val="Char2"/>
    <w:uiPriority w:val="99"/>
    <w:semiHidden/>
    <w:unhideWhenUsed/>
    <w:rsid w:val="0089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892862"/>
    <w:rPr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89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8928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9665-C7F7-4BD4-9F08-669821D8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leewei</cp:lastModifiedBy>
  <cp:revision>4</cp:revision>
  <dcterms:created xsi:type="dcterms:W3CDTF">2016-07-26T02:25:00Z</dcterms:created>
  <dcterms:modified xsi:type="dcterms:W3CDTF">2016-07-26T07:24:00Z</dcterms:modified>
</cp:coreProperties>
</file>